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78" w:rsidRPr="00A16678" w:rsidRDefault="00A16678" w:rsidP="00A16678">
      <w:pPr>
        <w:pStyle w:val="a9"/>
      </w:pPr>
      <w:r w:rsidRPr="00A16678">
        <w:rPr>
          <w:rFonts w:ascii="ＭＳ 明朝" w:hAnsi="ＭＳ 明朝" w:hint="eastAsia"/>
          <w:bCs/>
        </w:rPr>
        <w:t>様式第7号（第10条関係）</w:t>
      </w:r>
      <w:r w:rsidR="005D18A2">
        <w:rPr>
          <w:rFonts w:ascii="ＭＳ 明朝" w:hAnsi="ＭＳ 明朝" w:hint="eastAsia"/>
          <w:bCs/>
        </w:rPr>
        <w:t xml:space="preserve">　　　　　　　　　　　　　　　　　　　　　（建設水道課扱い）</w:t>
      </w:r>
    </w:p>
    <w:p w:rsidR="00A16678" w:rsidRDefault="00A16678" w:rsidP="00A16678">
      <w:pPr>
        <w:pStyle w:val="a9"/>
      </w:pPr>
    </w:p>
    <w:p w:rsidR="00A16678" w:rsidRPr="008B3AA9" w:rsidRDefault="00A16678" w:rsidP="00A16678">
      <w:pPr>
        <w:pStyle w:val="a9"/>
        <w:spacing w:line="352" w:lineRule="exact"/>
        <w:jc w:val="center"/>
      </w:pPr>
      <w:r w:rsidRPr="008B3AA9">
        <w:rPr>
          <w:rFonts w:ascii="ＭＳ 明朝" w:hAnsi="ＭＳ 明朝" w:hint="eastAsia"/>
          <w:bCs/>
          <w:spacing w:val="47"/>
          <w:sz w:val="32"/>
          <w:szCs w:val="32"/>
          <w:fitText w:val="5080" w:id="388152064"/>
        </w:rPr>
        <w:t>除害施設新設(増設･改築)</w:t>
      </w:r>
      <w:r w:rsidRPr="008B3AA9">
        <w:rPr>
          <w:rFonts w:ascii="ＭＳ 明朝" w:hAnsi="ＭＳ 明朝" w:hint="eastAsia"/>
          <w:bCs/>
          <w:sz w:val="32"/>
          <w:szCs w:val="32"/>
          <w:fitText w:val="5080" w:id="388152064"/>
        </w:rPr>
        <w:t>届</w:t>
      </w:r>
    </w:p>
    <w:p w:rsidR="00A16678" w:rsidRDefault="00A16678" w:rsidP="00A16678">
      <w:pPr>
        <w:pStyle w:val="a9"/>
      </w:pPr>
    </w:p>
    <w:p w:rsidR="00A16678" w:rsidRDefault="00A16678" w:rsidP="00A16678">
      <w:pPr>
        <w:pStyle w:val="a9"/>
        <w:jc w:val="right"/>
      </w:pPr>
      <w:r>
        <w:rPr>
          <w:rFonts w:ascii="ＭＳ 明朝" w:hAnsi="ＭＳ 明朝" w:hint="eastAsia"/>
        </w:rPr>
        <w:t>年　　　月　　　日</w:t>
      </w:r>
    </w:p>
    <w:p w:rsidR="001E780D" w:rsidRDefault="001E780D" w:rsidP="001E780D"/>
    <w:p w:rsidR="001E780D" w:rsidRDefault="001E780D" w:rsidP="001E780D">
      <w:pPr>
        <w:rPr>
          <w:spacing w:val="-2"/>
        </w:rPr>
      </w:pPr>
      <w:r>
        <w:rPr>
          <w:rFonts w:hint="eastAsia"/>
        </w:rPr>
        <w:t>南箕輪村長　　様</w:t>
      </w:r>
    </w:p>
    <w:p w:rsidR="001E780D" w:rsidRDefault="001E780D" w:rsidP="001E780D">
      <w:pPr>
        <w:rPr>
          <w:spacing w:val="-2"/>
        </w:rPr>
      </w:pPr>
    </w:p>
    <w:p w:rsidR="001E780D" w:rsidRDefault="001E780D" w:rsidP="001E780D">
      <w:pPr>
        <w:ind w:leftChars="1077" w:left="2262" w:firstLineChars="507" w:firstLine="1044"/>
        <w:rPr>
          <w:spacing w:val="-2"/>
        </w:rPr>
      </w:pPr>
      <w:r>
        <w:rPr>
          <w:rFonts w:hint="eastAsia"/>
          <w:spacing w:val="-2"/>
        </w:rPr>
        <w:t>申請者</w:t>
      </w:r>
    </w:p>
    <w:p w:rsidR="001E780D" w:rsidRDefault="001E780D" w:rsidP="001E780D">
      <w:pPr>
        <w:ind w:leftChars="1077" w:left="2262" w:firstLineChars="507" w:firstLine="1044"/>
        <w:rPr>
          <w:spacing w:val="-2"/>
        </w:rPr>
      </w:pPr>
      <w:r>
        <w:rPr>
          <w:rFonts w:hint="eastAsia"/>
          <w:spacing w:val="-2"/>
        </w:rPr>
        <w:t>住所</w:t>
      </w:r>
    </w:p>
    <w:p w:rsidR="001E780D" w:rsidRDefault="001E780D" w:rsidP="001E780D">
      <w:pPr>
        <w:ind w:firstLineChars="2100" w:firstLine="3276"/>
        <w:rPr>
          <w:spacing w:val="-2"/>
          <w:sz w:val="16"/>
          <w:szCs w:val="16"/>
        </w:rPr>
      </w:pPr>
      <w:r>
        <w:rPr>
          <w:rFonts w:hint="eastAsia"/>
          <w:spacing w:val="-2"/>
          <w:sz w:val="16"/>
          <w:szCs w:val="16"/>
        </w:rPr>
        <w:t>氏名又は名称及び法人に</w:t>
      </w:r>
    </w:p>
    <w:p w:rsidR="001E780D" w:rsidRDefault="001E780D" w:rsidP="001E780D">
      <w:pPr>
        <w:ind w:firstLineChars="2100" w:firstLine="3276"/>
        <w:jc w:val="left"/>
        <w:rPr>
          <w:spacing w:val="-2"/>
          <w:szCs w:val="20"/>
        </w:rPr>
      </w:pPr>
      <w:r>
        <w:rPr>
          <w:rFonts w:hint="eastAsia"/>
          <w:spacing w:val="-2"/>
          <w:sz w:val="16"/>
          <w:szCs w:val="16"/>
        </w:rPr>
        <w:t xml:space="preserve">あってはその代表者の氏名　　　　　　　　　　　　　　　　　　　　　</w:t>
      </w:r>
      <w:r w:rsidR="005D18A2">
        <w:rPr>
          <w:rFonts w:hint="eastAsia"/>
          <w:spacing w:val="-2"/>
        </w:rPr>
        <w:t xml:space="preserve">　</w:t>
      </w:r>
      <w:bookmarkStart w:id="0" w:name="_GoBack"/>
      <w:bookmarkEnd w:id="0"/>
    </w:p>
    <w:p w:rsidR="001E780D" w:rsidRDefault="001E780D" w:rsidP="001E780D">
      <w:pPr>
        <w:ind w:leftChars="1077" w:left="2262" w:firstLineChars="507" w:firstLine="1044"/>
        <w:rPr>
          <w:spacing w:val="-2"/>
        </w:rPr>
      </w:pPr>
      <w:r>
        <w:rPr>
          <w:rFonts w:hint="eastAsia"/>
          <w:spacing w:val="-2"/>
        </w:rPr>
        <w:t>電話番号</w:t>
      </w:r>
    </w:p>
    <w:p w:rsidR="001E780D" w:rsidRDefault="001E780D" w:rsidP="001E780D">
      <w:pPr>
        <w:rPr>
          <w:spacing w:val="-2"/>
        </w:rPr>
      </w:pPr>
    </w:p>
    <w:p w:rsidR="001E780D" w:rsidRDefault="001E780D" w:rsidP="001E780D">
      <w:pPr>
        <w:rPr>
          <w:spacing w:val="-2"/>
        </w:rPr>
      </w:pPr>
    </w:p>
    <w:p w:rsidR="001E780D" w:rsidRDefault="001E780D" w:rsidP="001E780D">
      <w:pPr>
        <w:rPr>
          <w:spacing w:val="-2"/>
        </w:rPr>
      </w:pPr>
    </w:p>
    <w:p w:rsidR="001E780D" w:rsidRDefault="001E780D" w:rsidP="001E780D">
      <w:pPr>
        <w:rPr>
          <w:spacing w:val="-2"/>
        </w:rPr>
      </w:pPr>
      <w:r>
        <w:rPr>
          <w:rFonts w:hint="eastAsia"/>
          <w:spacing w:val="-2"/>
        </w:rPr>
        <w:t xml:space="preserve">　</w:t>
      </w:r>
      <w:r w:rsidRPr="001E780D">
        <w:rPr>
          <w:rFonts w:hint="eastAsia"/>
          <w:spacing w:val="-2"/>
        </w:rPr>
        <w:t>除害施設の設置について、次のとおり届け出します。</w:t>
      </w:r>
    </w:p>
    <w:p w:rsidR="001E780D" w:rsidRDefault="001E780D" w:rsidP="001E780D">
      <w:pPr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9"/>
        <w:gridCol w:w="2340"/>
        <w:gridCol w:w="1620"/>
        <w:gridCol w:w="2406"/>
      </w:tblGrid>
      <w:tr w:rsidR="001E780D" w:rsidTr="001E780D">
        <w:trPr>
          <w:trHeight w:val="597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jc w:val="distribute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工場又は事業場の名称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0D" w:rsidRDefault="001E780D">
            <w:pPr>
              <w:rPr>
                <w:rFonts w:ascii="ＭＳ 明朝"/>
                <w:spacing w:val="-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※整理番号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0D" w:rsidRDefault="001E780D">
            <w:pPr>
              <w:rPr>
                <w:rFonts w:ascii="ＭＳ 明朝"/>
                <w:spacing w:val="-2"/>
              </w:rPr>
            </w:pPr>
          </w:p>
        </w:tc>
      </w:tr>
      <w:tr w:rsidR="001E780D" w:rsidTr="001E780D">
        <w:trPr>
          <w:cantSplit/>
          <w:trHeight w:val="73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jc w:val="distribute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工場又は事業場の所在地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0D" w:rsidRDefault="001E780D">
            <w:pPr>
              <w:rPr>
                <w:rFonts w:ascii="ＭＳ 明朝"/>
                <w:spacing w:val="-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※受理年月日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pStyle w:val="a3"/>
              <w:tabs>
                <w:tab w:val="left" w:pos="840"/>
              </w:tabs>
              <w:snapToGrid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年　　月　　日</w:t>
            </w:r>
          </w:p>
        </w:tc>
      </w:tr>
      <w:tr w:rsidR="001E780D" w:rsidTr="001E780D">
        <w:trPr>
          <w:cantSplit/>
          <w:trHeight w:val="73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jc w:val="distribute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除害施設の種類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0D" w:rsidRDefault="001E780D">
            <w:pPr>
              <w:rPr>
                <w:rFonts w:ascii="ＭＳ 明朝"/>
                <w:spacing w:val="-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※施設番号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0D" w:rsidRDefault="001E780D">
            <w:pPr>
              <w:rPr>
                <w:rFonts w:ascii="ＭＳ 明朝"/>
                <w:spacing w:val="-2"/>
              </w:rPr>
            </w:pPr>
          </w:p>
        </w:tc>
      </w:tr>
      <w:tr w:rsidR="001E780D" w:rsidTr="001E780D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jc w:val="distribute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△除害施設の構造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別紙１のとおり。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※審査結果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0D" w:rsidRDefault="001E780D">
            <w:pPr>
              <w:rPr>
                <w:rFonts w:ascii="ＭＳ 明朝"/>
                <w:spacing w:val="-2"/>
              </w:rPr>
            </w:pPr>
          </w:p>
        </w:tc>
      </w:tr>
      <w:tr w:rsidR="001E780D" w:rsidTr="001E780D">
        <w:trPr>
          <w:cantSplit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jc w:val="distribute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△除害施設の使用方法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別紙２のとおり。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※備考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0D" w:rsidRDefault="001E780D">
            <w:pPr>
              <w:pStyle w:val="a3"/>
              <w:tabs>
                <w:tab w:val="left" w:pos="840"/>
              </w:tabs>
              <w:snapToGrid/>
              <w:rPr>
                <w:spacing w:val="-2"/>
              </w:rPr>
            </w:pPr>
          </w:p>
        </w:tc>
      </w:tr>
      <w:tr w:rsidR="001E780D" w:rsidTr="001E780D">
        <w:trPr>
          <w:cantSplit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jc w:val="distribute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△汚水の処理方法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別紙３のとおり。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widowControl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widowControl/>
              <w:jc w:val="left"/>
              <w:rPr>
                <w:rFonts w:ascii="ＭＳ 明朝"/>
                <w:spacing w:val="-2"/>
              </w:rPr>
            </w:pPr>
          </w:p>
        </w:tc>
      </w:tr>
      <w:tr w:rsidR="001E780D" w:rsidTr="001E780D">
        <w:trPr>
          <w:cantSplit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jc w:val="distribute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△下水の量及び水質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別紙４のとおり。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widowControl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widowControl/>
              <w:jc w:val="left"/>
              <w:rPr>
                <w:rFonts w:ascii="ＭＳ 明朝"/>
                <w:spacing w:val="-2"/>
              </w:rPr>
            </w:pPr>
          </w:p>
        </w:tc>
      </w:tr>
      <w:tr w:rsidR="001E780D" w:rsidTr="001E780D">
        <w:trPr>
          <w:cantSplit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jc w:val="distribute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△用水及び排水の系統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別図のとおり。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widowControl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D" w:rsidRDefault="001E780D">
            <w:pPr>
              <w:widowControl/>
              <w:jc w:val="left"/>
              <w:rPr>
                <w:rFonts w:ascii="ＭＳ 明朝"/>
                <w:spacing w:val="-2"/>
              </w:rPr>
            </w:pPr>
          </w:p>
        </w:tc>
      </w:tr>
    </w:tbl>
    <w:p w:rsidR="001E780D" w:rsidRDefault="001E780D" w:rsidP="001E780D">
      <w:pPr>
        <w:rPr>
          <w:rFonts w:ascii="ＭＳ 明朝" w:eastAsia="ＭＳ 明朝" w:hAnsi="Century" w:cs="Times New Roman"/>
          <w:spacing w:val="-2"/>
          <w:szCs w:val="20"/>
        </w:rPr>
      </w:pPr>
      <w:r>
        <w:rPr>
          <w:rFonts w:hint="eastAsia"/>
          <w:spacing w:val="-2"/>
        </w:rPr>
        <w:t>備考</w:t>
      </w:r>
    </w:p>
    <w:p w:rsidR="001E780D" w:rsidRDefault="001E780D" w:rsidP="001E780D">
      <w:pPr>
        <w:pStyle w:val="aa"/>
      </w:pPr>
      <w:r>
        <w:rPr>
          <w:rFonts w:hint="eastAsia"/>
        </w:rPr>
        <w:t>１　申請者の氏名（法人にあってはその代表者の氏名）の記載を自署で行う場合においては、押印を省略することができる。</w:t>
      </w:r>
    </w:p>
    <w:p w:rsidR="001E780D" w:rsidRDefault="001E780D" w:rsidP="001E780D">
      <w:pPr>
        <w:ind w:left="206" w:hangingChars="100" w:hanging="206"/>
        <w:rPr>
          <w:spacing w:val="-2"/>
        </w:rPr>
      </w:pPr>
      <w:r>
        <w:rPr>
          <w:rFonts w:hint="eastAsia"/>
          <w:spacing w:val="-2"/>
        </w:rPr>
        <w:t>２　△印の欄の記載については、別紙によることとし、かつ、できる限り、図面、表等を利用すること。</w:t>
      </w:r>
    </w:p>
    <w:p w:rsidR="001E780D" w:rsidRDefault="001E780D" w:rsidP="001E780D">
      <w:pPr>
        <w:ind w:left="206" w:hangingChars="100" w:hanging="206"/>
        <w:rPr>
          <w:spacing w:val="-2"/>
        </w:rPr>
      </w:pPr>
      <w:r>
        <w:rPr>
          <w:rFonts w:hint="eastAsia"/>
          <w:spacing w:val="-2"/>
        </w:rPr>
        <w:t>３　※印の欄には、記入しないこと。</w:t>
      </w:r>
    </w:p>
    <w:p w:rsidR="001E780D" w:rsidRDefault="001E780D" w:rsidP="001E780D">
      <w:r>
        <w:rPr>
          <w:rFonts w:hint="eastAsia"/>
          <w:spacing w:val="-2"/>
        </w:rPr>
        <w:t>４　届出書及び別紙の用紙の大きさは、図面、表等やむを得ないものを除き、日本工業規格Ａ４とすること。</w:t>
      </w:r>
    </w:p>
    <w:p w:rsidR="00A16678" w:rsidRPr="001E780D" w:rsidRDefault="00A16678" w:rsidP="00A16678">
      <w:pPr>
        <w:pStyle w:val="a9"/>
      </w:pPr>
    </w:p>
    <w:p w:rsidR="00426E5D" w:rsidRDefault="00426E5D" w:rsidP="00FC4BEB">
      <w:pPr>
        <w:jc w:val="center"/>
        <w:rPr>
          <w:sz w:val="36"/>
          <w:szCs w:val="36"/>
        </w:rPr>
      </w:pPr>
    </w:p>
    <w:p w:rsidR="001E780D" w:rsidRDefault="001E780D" w:rsidP="00FC4BEB">
      <w:pPr>
        <w:jc w:val="center"/>
        <w:rPr>
          <w:sz w:val="36"/>
          <w:szCs w:val="36"/>
        </w:rPr>
      </w:pPr>
    </w:p>
    <w:p w:rsidR="001418D2" w:rsidRPr="00FC4BEB" w:rsidRDefault="005D18A2" w:rsidP="00FC4BEB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.95pt;margin-top:-16.75pt;width:51.75pt;height:16.5pt;z-index:251658240" stroked="f">
            <v:textbox style="mso-next-textbox:#_x0000_s2050" inset="5.85pt,.7pt,5.85pt,.7pt">
              <w:txbxContent>
                <w:p w:rsidR="007D699A" w:rsidRDefault="007D699A">
                  <w:r>
                    <w:rPr>
                      <w:rFonts w:hint="eastAsia"/>
                    </w:rPr>
                    <w:t>別紙１</w:t>
                  </w:r>
                </w:p>
              </w:txbxContent>
            </v:textbox>
          </v:shape>
        </w:pict>
      </w:r>
      <w:r w:rsidR="00FC4BEB" w:rsidRPr="00FC4BEB">
        <w:rPr>
          <w:rFonts w:hint="eastAsia"/>
          <w:sz w:val="36"/>
          <w:szCs w:val="36"/>
        </w:rPr>
        <w:t>除害施設に係る汚水を排除する施設の構造</w:t>
      </w:r>
    </w:p>
    <w:p w:rsidR="00FC4BEB" w:rsidRDefault="00FC4BEB">
      <w:pPr>
        <w:rPr>
          <w:sz w:val="24"/>
          <w:szCs w:val="24"/>
        </w:rPr>
      </w:pPr>
    </w:p>
    <w:p w:rsidR="00FC4BEB" w:rsidRDefault="00FC4BEB">
      <w:pPr>
        <w:rPr>
          <w:sz w:val="24"/>
          <w:szCs w:val="24"/>
        </w:rPr>
      </w:pPr>
    </w:p>
    <w:tbl>
      <w:tblPr>
        <w:tblStyle w:val="a7"/>
        <w:tblW w:w="0" w:type="auto"/>
        <w:tblInd w:w="521" w:type="dxa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FC4BEB" w:rsidTr="00426E5D">
        <w:tc>
          <w:tcPr>
            <w:tcW w:w="2175" w:type="dxa"/>
            <w:vAlign w:val="center"/>
          </w:tcPr>
          <w:p w:rsidR="00FC4BEB" w:rsidRDefault="00FC4BEB" w:rsidP="00484D64">
            <w:pPr>
              <w:jc w:val="center"/>
              <w:rPr>
                <w:sz w:val="24"/>
                <w:szCs w:val="24"/>
              </w:rPr>
            </w:pPr>
          </w:p>
          <w:p w:rsidR="00FC4BEB" w:rsidRDefault="00FC4BEB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　設　名</w:t>
            </w:r>
          </w:p>
          <w:p w:rsidR="00FC4BEB" w:rsidRDefault="00FC4BEB" w:rsidP="00484D64">
            <w:pPr>
              <w:jc w:val="center"/>
              <w:rPr>
                <w:sz w:val="24"/>
                <w:szCs w:val="24"/>
              </w:rPr>
            </w:pPr>
          </w:p>
          <w:p w:rsidR="00FC4BEB" w:rsidRDefault="003A3E1E" w:rsidP="003A3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Pr="003A3E1E">
              <w:rPr>
                <w:rFonts w:hint="eastAsia"/>
                <w:sz w:val="22"/>
              </w:rPr>
              <w:t>施設番号</w:t>
            </w:r>
            <w:r>
              <w:rPr>
                <w:rFonts w:hint="eastAsia"/>
                <w:sz w:val="22"/>
              </w:rPr>
              <w:t xml:space="preserve">　</w:t>
            </w:r>
            <w:r w:rsidR="00FC4BE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175" w:type="dxa"/>
          </w:tcPr>
          <w:p w:rsidR="00FC4BEB" w:rsidRDefault="00FC4BEB">
            <w:pPr>
              <w:rPr>
                <w:sz w:val="24"/>
                <w:szCs w:val="24"/>
              </w:rPr>
            </w:pPr>
          </w:p>
          <w:p w:rsidR="00FC4BEB" w:rsidRDefault="00FC4BEB">
            <w:pPr>
              <w:rPr>
                <w:sz w:val="24"/>
                <w:szCs w:val="24"/>
              </w:rPr>
            </w:pPr>
          </w:p>
          <w:p w:rsidR="00FC4BEB" w:rsidRDefault="00FC4BEB" w:rsidP="00FC4BEB">
            <w:pPr>
              <w:ind w:firstLineChars="100" w:firstLine="240"/>
              <w:rPr>
                <w:sz w:val="24"/>
                <w:szCs w:val="24"/>
              </w:rPr>
            </w:pPr>
          </w:p>
          <w:p w:rsidR="00FC4BEB" w:rsidRDefault="00FC4BEB" w:rsidP="00FC4BE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</w:t>
            </w:r>
          </w:p>
        </w:tc>
        <w:tc>
          <w:tcPr>
            <w:tcW w:w="2176" w:type="dxa"/>
          </w:tcPr>
          <w:p w:rsidR="00FC4BEB" w:rsidRDefault="00FC4BEB">
            <w:pPr>
              <w:rPr>
                <w:sz w:val="24"/>
                <w:szCs w:val="24"/>
              </w:rPr>
            </w:pPr>
          </w:p>
          <w:p w:rsidR="00FC4BEB" w:rsidRDefault="00FC4BEB">
            <w:pPr>
              <w:rPr>
                <w:sz w:val="24"/>
                <w:szCs w:val="24"/>
              </w:rPr>
            </w:pPr>
          </w:p>
          <w:p w:rsidR="00FC4BEB" w:rsidRDefault="00FC4BEB" w:rsidP="00FC4BEB">
            <w:pPr>
              <w:jc w:val="center"/>
              <w:rPr>
                <w:sz w:val="24"/>
                <w:szCs w:val="24"/>
              </w:rPr>
            </w:pPr>
          </w:p>
          <w:p w:rsidR="00FC4BEB" w:rsidRDefault="00FC4BEB" w:rsidP="00FC4B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）</w:t>
            </w:r>
          </w:p>
        </w:tc>
        <w:tc>
          <w:tcPr>
            <w:tcW w:w="2176" w:type="dxa"/>
          </w:tcPr>
          <w:p w:rsidR="00FC4BEB" w:rsidRDefault="00FC4BEB">
            <w:pPr>
              <w:rPr>
                <w:sz w:val="24"/>
                <w:szCs w:val="24"/>
              </w:rPr>
            </w:pPr>
          </w:p>
          <w:p w:rsidR="00FC4BEB" w:rsidRDefault="00FC4BEB">
            <w:pPr>
              <w:rPr>
                <w:sz w:val="24"/>
                <w:szCs w:val="24"/>
              </w:rPr>
            </w:pPr>
          </w:p>
          <w:p w:rsidR="00FC4BEB" w:rsidRDefault="00FC4BEB" w:rsidP="00FC4BEB">
            <w:pPr>
              <w:ind w:firstLineChars="100" w:firstLine="240"/>
              <w:rPr>
                <w:sz w:val="24"/>
                <w:szCs w:val="24"/>
              </w:rPr>
            </w:pPr>
          </w:p>
          <w:p w:rsidR="00FC4BEB" w:rsidRDefault="00FC4BEB" w:rsidP="00FC4BE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FC4BEB" w:rsidTr="00426E5D">
        <w:tc>
          <w:tcPr>
            <w:tcW w:w="2175" w:type="dxa"/>
            <w:vAlign w:val="center"/>
          </w:tcPr>
          <w:p w:rsidR="00FC4BEB" w:rsidRDefault="00FC4BEB" w:rsidP="00484D64">
            <w:pPr>
              <w:jc w:val="center"/>
              <w:rPr>
                <w:sz w:val="24"/>
                <w:szCs w:val="24"/>
              </w:rPr>
            </w:pPr>
          </w:p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  <w:p w:rsidR="00FC4BEB" w:rsidRDefault="00FC4BEB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　式</w:t>
            </w:r>
          </w:p>
          <w:p w:rsidR="00FC4BEB" w:rsidRDefault="00FC4BEB" w:rsidP="00484D64">
            <w:pPr>
              <w:jc w:val="center"/>
              <w:rPr>
                <w:sz w:val="24"/>
                <w:szCs w:val="24"/>
              </w:rPr>
            </w:pPr>
          </w:p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FC4BEB" w:rsidRDefault="00FC4BE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FC4BEB" w:rsidRDefault="00FC4BE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FC4BEB" w:rsidRDefault="00FC4BEB">
            <w:pPr>
              <w:rPr>
                <w:sz w:val="24"/>
                <w:szCs w:val="24"/>
              </w:rPr>
            </w:pPr>
          </w:p>
        </w:tc>
      </w:tr>
      <w:tr w:rsidR="00FC4BEB" w:rsidTr="00426E5D">
        <w:tc>
          <w:tcPr>
            <w:tcW w:w="2175" w:type="dxa"/>
            <w:vAlign w:val="center"/>
          </w:tcPr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  <w:p w:rsidR="00FC4BEB" w:rsidRDefault="00FC4BEB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主要寸法</w:t>
            </w:r>
          </w:p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  <w:p w:rsidR="00FC4BEB" w:rsidRDefault="00FC4BEB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FC4BEB" w:rsidRDefault="00FC4BE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FC4BEB" w:rsidRDefault="00FC4BE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FC4BEB" w:rsidRDefault="00FC4BEB">
            <w:pPr>
              <w:rPr>
                <w:sz w:val="24"/>
                <w:szCs w:val="24"/>
              </w:rPr>
            </w:pPr>
          </w:p>
        </w:tc>
      </w:tr>
      <w:tr w:rsidR="00FC4BEB" w:rsidTr="00426E5D">
        <w:tc>
          <w:tcPr>
            <w:tcW w:w="2175" w:type="dxa"/>
            <w:vAlign w:val="center"/>
          </w:tcPr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  <w:p w:rsidR="00FC4BEB" w:rsidRDefault="00FC4BEB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</w:t>
            </w:r>
            <w:r w:rsidR="00484D6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力</w:t>
            </w:r>
          </w:p>
          <w:p w:rsidR="00FC4BEB" w:rsidRDefault="00FC4BEB" w:rsidP="00484D64">
            <w:pPr>
              <w:jc w:val="center"/>
              <w:rPr>
                <w:sz w:val="24"/>
                <w:szCs w:val="24"/>
              </w:rPr>
            </w:pPr>
          </w:p>
          <w:p w:rsidR="00FC4BEB" w:rsidRDefault="00FC4BEB" w:rsidP="00484D64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FC4BEB" w:rsidRDefault="00FC4BE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FC4BEB" w:rsidRDefault="00FC4BE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FC4BEB" w:rsidRDefault="00FC4BEB">
            <w:pPr>
              <w:rPr>
                <w:sz w:val="24"/>
                <w:szCs w:val="24"/>
              </w:rPr>
            </w:pPr>
          </w:p>
        </w:tc>
      </w:tr>
      <w:tr w:rsidR="00FC4BEB" w:rsidTr="00426E5D">
        <w:tc>
          <w:tcPr>
            <w:tcW w:w="2175" w:type="dxa"/>
            <w:vAlign w:val="center"/>
          </w:tcPr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  <w:p w:rsidR="00FC4BEB" w:rsidRDefault="00FC4BEB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設置数</w:t>
            </w:r>
          </w:p>
          <w:p w:rsidR="00FC4BEB" w:rsidRDefault="00FC4BEB" w:rsidP="00484D64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FC4BEB" w:rsidRDefault="00484D64" w:rsidP="00484D6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</w:t>
            </w:r>
          </w:p>
        </w:tc>
        <w:tc>
          <w:tcPr>
            <w:tcW w:w="2176" w:type="dxa"/>
            <w:vAlign w:val="center"/>
          </w:tcPr>
          <w:p w:rsidR="00FC4BEB" w:rsidRDefault="00484D64" w:rsidP="00484D6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</w:t>
            </w:r>
          </w:p>
        </w:tc>
        <w:tc>
          <w:tcPr>
            <w:tcW w:w="2176" w:type="dxa"/>
            <w:vAlign w:val="center"/>
          </w:tcPr>
          <w:p w:rsidR="00FC4BEB" w:rsidRDefault="00484D64" w:rsidP="00484D6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</w:t>
            </w:r>
          </w:p>
        </w:tc>
      </w:tr>
      <w:tr w:rsidR="00FC4BEB" w:rsidTr="00426E5D">
        <w:tc>
          <w:tcPr>
            <w:tcW w:w="2175" w:type="dxa"/>
            <w:vAlign w:val="center"/>
          </w:tcPr>
          <w:p w:rsidR="00FC4BEB" w:rsidRPr="00FC4BEB" w:rsidRDefault="00FC4BEB" w:rsidP="00484D64">
            <w:pPr>
              <w:jc w:val="center"/>
              <w:rPr>
                <w:szCs w:val="21"/>
              </w:rPr>
            </w:pPr>
            <w:r w:rsidRPr="00FC4BEB">
              <w:rPr>
                <w:rFonts w:hint="eastAsia"/>
                <w:szCs w:val="21"/>
              </w:rPr>
              <w:t>新設変更の着手予定</w:t>
            </w:r>
          </w:p>
          <w:p w:rsidR="00FC4BEB" w:rsidRDefault="00FC4BEB" w:rsidP="00484D64">
            <w:pPr>
              <w:jc w:val="center"/>
              <w:rPr>
                <w:sz w:val="24"/>
                <w:szCs w:val="24"/>
              </w:rPr>
            </w:pPr>
          </w:p>
          <w:p w:rsidR="00FC4BEB" w:rsidRDefault="00FC4BEB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完成予定</w:t>
            </w:r>
          </w:p>
          <w:p w:rsidR="00FC4BEB" w:rsidRDefault="00FC4BEB" w:rsidP="00484D64">
            <w:pPr>
              <w:jc w:val="center"/>
              <w:rPr>
                <w:sz w:val="24"/>
                <w:szCs w:val="24"/>
              </w:rPr>
            </w:pPr>
          </w:p>
          <w:p w:rsidR="00FC4BEB" w:rsidRDefault="00FC4BEB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使用開始予定</w:t>
            </w:r>
          </w:p>
        </w:tc>
        <w:tc>
          <w:tcPr>
            <w:tcW w:w="2175" w:type="dxa"/>
          </w:tcPr>
          <w:p w:rsidR="00FC4BEB" w:rsidRDefault="00FC4BEB" w:rsidP="00FC4B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FC4BEB" w:rsidRDefault="00FC4BEB" w:rsidP="00FC4BEB">
            <w:pPr>
              <w:jc w:val="center"/>
              <w:rPr>
                <w:sz w:val="24"/>
                <w:szCs w:val="24"/>
              </w:rPr>
            </w:pPr>
          </w:p>
          <w:p w:rsidR="00FC4BEB" w:rsidRDefault="00FC4BEB" w:rsidP="00FC4B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FC4BEB" w:rsidRDefault="00FC4BEB" w:rsidP="00FC4BEB">
            <w:pPr>
              <w:jc w:val="center"/>
              <w:rPr>
                <w:sz w:val="24"/>
                <w:szCs w:val="24"/>
              </w:rPr>
            </w:pPr>
          </w:p>
          <w:p w:rsidR="00FC4BEB" w:rsidRDefault="00FC4BEB" w:rsidP="00FC4B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76" w:type="dxa"/>
          </w:tcPr>
          <w:p w:rsidR="00FC4BEB" w:rsidRDefault="00FC4BEB" w:rsidP="00FC4B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FC4BEB" w:rsidRDefault="00FC4BEB" w:rsidP="00FC4BEB">
            <w:pPr>
              <w:jc w:val="center"/>
              <w:rPr>
                <w:sz w:val="24"/>
                <w:szCs w:val="24"/>
              </w:rPr>
            </w:pPr>
          </w:p>
          <w:p w:rsidR="00FC4BEB" w:rsidRDefault="00FC4BEB" w:rsidP="00FC4B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FC4BEB" w:rsidRDefault="00FC4BEB" w:rsidP="00FC4BEB">
            <w:pPr>
              <w:jc w:val="center"/>
              <w:rPr>
                <w:sz w:val="24"/>
                <w:szCs w:val="24"/>
              </w:rPr>
            </w:pPr>
          </w:p>
          <w:p w:rsidR="00FC4BEB" w:rsidRDefault="00FC4BEB" w:rsidP="00FC4B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76" w:type="dxa"/>
          </w:tcPr>
          <w:p w:rsidR="00FC4BEB" w:rsidRDefault="00FC4BEB" w:rsidP="00FC4B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FC4BEB" w:rsidRDefault="00FC4BEB" w:rsidP="00FC4BEB">
            <w:pPr>
              <w:jc w:val="center"/>
              <w:rPr>
                <w:sz w:val="24"/>
                <w:szCs w:val="24"/>
              </w:rPr>
            </w:pPr>
          </w:p>
          <w:p w:rsidR="00FC4BEB" w:rsidRDefault="00FC4BEB" w:rsidP="00FC4B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FC4BEB" w:rsidRDefault="00FC4BEB" w:rsidP="00FC4BEB">
            <w:pPr>
              <w:jc w:val="center"/>
              <w:rPr>
                <w:sz w:val="24"/>
                <w:szCs w:val="24"/>
              </w:rPr>
            </w:pPr>
          </w:p>
          <w:p w:rsidR="00FC4BEB" w:rsidRDefault="00FC4BEB" w:rsidP="00FC4B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C4BEB" w:rsidTr="00426E5D">
        <w:tc>
          <w:tcPr>
            <w:tcW w:w="2175" w:type="dxa"/>
            <w:vAlign w:val="center"/>
          </w:tcPr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  <w:p w:rsidR="00FC4BEB" w:rsidRDefault="00FC4BEB" w:rsidP="00484D6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その他参考事項</w:t>
            </w:r>
          </w:p>
          <w:p w:rsidR="00FC4BEB" w:rsidRDefault="00FC4BEB" w:rsidP="00484D64">
            <w:pPr>
              <w:jc w:val="center"/>
              <w:rPr>
                <w:sz w:val="24"/>
                <w:szCs w:val="24"/>
              </w:rPr>
            </w:pPr>
          </w:p>
          <w:p w:rsidR="00484D64" w:rsidRDefault="00484D64" w:rsidP="00484D64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FC4BEB" w:rsidRDefault="00FC4BE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FC4BEB" w:rsidRDefault="00FC4BE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FC4BEB" w:rsidRDefault="00FC4BEB">
            <w:pPr>
              <w:rPr>
                <w:sz w:val="24"/>
                <w:szCs w:val="24"/>
              </w:rPr>
            </w:pPr>
          </w:p>
        </w:tc>
      </w:tr>
    </w:tbl>
    <w:p w:rsidR="00426E5D" w:rsidRDefault="00426E5D" w:rsidP="00484D64">
      <w:pPr>
        <w:jc w:val="center"/>
        <w:rPr>
          <w:sz w:val="36"/>
          <w:szCs w:val="36"/>
        </w:rPr>
      </w:pPr>
    </w:p>
    <w:p w:rsidR="00FC4BEB" w:rsidRDefault="005D18A2" w:rsidP="00484D64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2052" type="#_x0000_t202" style="position:absolute;left:0;text-align:left;margin-left:-1.05pt;margin-top:-14.5pt;width:48.75pt;height:16.5pt;z-index:251659264;mso-position-horizontal-relative:text;mso-position-vertical-relative:text" stroked="f">
            <v:textbox inset="5.85pt,.7pt,5.85pt,.7pt">
              <w:txbxContent>
                <w:p w:rsidR="007D699A" w:rsidRDefault="007D699A">
                  <w:r>
                    <w:rPr>
                      <w:rFonts w:hint="eastAsia"/>
                    </w:rPr>
                    <w:t>別紙２</w:t>
                  </w:r>
                </w:p>
              </w:txbxContent>
            </v:textbox>
          </v:shape>
        </w:pict>
      </w:r>
      <w:r w:rsidR="00484D64" w:rsidRPr="00484D64">
        <w:rPr>
          <w:rFonts w:hint="eastAsia"/>
          <w:sz w:val="36"/>
          <w:szCs w:val="36"/>
        </w:rPr>
        <w:t>除害施設に係る汚水を排除する施設の使用の方法</w:t>
      </w:r>
    </w:p>
    <w:p w:rsidR="00484D64" w:rsidRDefault="00484D64" w:rsidP="00484D64">
      <w:pPr>
        <w:jc w:val="center"/>
        <w:rPr>
          <w:sz w:val="36"/>
          <w:szCs w:val="36"/>
        </w:rPr>
      </w:pPr>
    </w:p>
    <w:tbl>
      <w:tblPr>
        <w:tblStyle w:val="a7"/>
        <w:tblW w:w="0" w:type="auto"/>
        <w:tblInd w:w="521" w:type="dxa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484D64" w:rsidTr="00426E5D">
        <w:tc>
          <w:tcPr>
            <w:tcW w:w="2175" w:type="dxa"/>
          </w:tcPr>
          <w:p w:rsidR="003A3E1E" w:rsidRDefault="003A3E1E" w:rsidP="00484D64">
            <w:pPr>
              <w:jc w:val="center"/>
              <w:rPr>
                <w:sz w:val="24"/>
                <w:szCs w:val="24"/>
              </w:rPr>
            </w:pPr>
          </w:p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</w:p>
          <w:p w:rsidR="009F1599" w:rsidRDefault="009F1599" w:rsidP="003A3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3A3E1E">
              <w:rPr>
                <w:rFonts w:hint="eastAsia"/>
                <w:sz w:val="24"/>
                <w:szCs w:val="24"/>
              </w:rPr>
              <w:t xml:space="preserve">　</w:t>
            </w:r>
            <w:r w:rsidRPr="003A3E1E">
              <w:rPr>
                <w:rFonts w:hint="eastAsia"/>
                <w:sz w:val="22"/>
              </w:rPr>
              <w:t>施設番号</w:t>
            </w:r>
            <w:r w:rsidR="003A3E1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175" w:type="dxa"/>
          </w:tcPr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</w:p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</w:p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</w:t>
            </w:r>
          </w:p>
        </w:tc>
        <w:tc>
          <w:tcPr>
            <w:tcW w:w="2176" w:type="dxa"/>
          </w:tcPr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</w:p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</w:p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</w:t>
            </w:r>
          </w:p>
        </w:tc>
        <w:tc>
          <w:tcPr>
            <w:tcW w:w="2176" w:type="dxa"/>
          </w:tcPr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</w:p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</w:p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</w:t>
            </w:r>
          </w:p>
        </w:tc>
      </w:tr>
      <w:tr w:rsidR="00484D64" w:rsidTr="00426E5D">
        <w:tc>
          <w:tcPr>
            <w:tcW w:w="2175" w:type="dxa"/>
            <w:vAlign w:val="center"/>
          </w:tcPr>
          <w:p w:rsidR="00484D64" w:rsidRDefault="009F1599" w:rsidP="009F1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使用時間</w:t>
            </w:r>
          </w:p>
        </w:tc>
        <w:tc>
          <w:tcPr>
            <w:tcW w:w="2175" w:type="dxa"/>
          </w:tcPr>
          <w:p w:rsidR="00484D64" w:rsidRDefault="009F1599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時から　時まで</w:t>
            </w:r>
          </w:p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連続・　時間ごと</w:t>
            </w:r>
          </w:p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時間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2176" w:type="dxa"/>
          </w:tcPr>
          <w:p w:rsidR="009F1599" w:rsidRDefault="009F1599" w:rsidP="009F1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時から　時まで</w:t>
            </w:r>
          </w:p>
          <w:p w:rsidR="009F1599" w:rsidRDefault="009F1599" w:rsidP="009F1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連続・　時間ごと</w:t>
            </w:r>
          </w:p>
          <w:p w:rsidR="00484D64" w:rsidRDefault="009F1599" w:rsidP="009F1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時間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2176" w:type="dxa"/>
          </w:tcPr>
          <w:p w:rsidR="009F1599" w:rsidRDefault="009F1599" w:rsidP="009F1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時から　時まで</w:t>
            </w:r>
          </w:p>
          <w:p w:rsidR="009F1599" w:rsidRDefault="009F1599" w:rsidP="009F1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連続・　時間ごと</w:t>
            </w:r>
          </w:p>
          <w:p w:rsidR="00484D64" w:rsidRDefault="009F1599" w:rsidP="009F1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時間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</w:tr>
      <w:tr w:rsidR="00484D64" w:rsidTr="00426E5D">
        <w:tc>
          <w:tcPr>
            <w:tcW w:w="2175" w:type="dxa"/>
            <w:vAlign w:val="center"/>
          </w:tcPr>
          <w:p w:rsidR="009F1599" w:rsidRDefault="009F1599" w:rsidP="009F1599">
            <w:pPr>
              <w:rPr>
                <w:sz w:val="24"/>
                <w:szCs w:val="24"/>
              </w:rPr>
            </w:pPr>
          </w:p>
          <w:p w:rsidR="00484D64" w:rsidRDefault="009F1599" w:rsidP="009F1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季節的変動の概要</w:t>
            </w:r>
          </w:p>
          <w:p w:rsidR="009F1599" w:rsidRDefault="009F1599" w:rsidP="009F1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</w:tc>
      </w:tr>
      <w:tr w:rsidR="00484D64" w:rsidTr="00426E5D">
        <w:tc>
          <w:tcPr>
            <w:tcW w:w="2175" w:type="dxa"/>
          </w:tcPr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</w:p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</w:p>
          <w:p w:rsidR="00484D64" w:rsidRDefault="009F1599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原材料の種類</w:t>
            </w:r>
          </w:p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</w:p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</w:p>
          <w:p w:rsidR="009F1599" w:rsidRDefault="009F1599" w:rsidP="009F15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一日当たり使用量</w:t>
            </w:r>
          </w:p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</w:p>
          <w:p w:rsidR="009F1599" w:rsidRPr="009F1599" w:rsidRDefault="009F1599" w:rsidP="009F1599">
            <w:pPr>
              <w:rPr>
                <w:sz w:val="24"/>
                <w:szCs w:val="24"/>
              </w:rPr>
            </w:pPr>
          </w:p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及び使用方法</w:t>
            </w:r>
          </w:p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</w:p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</w:tc>
      </w:tr>
      <w:tr w:rsidR="00484D64" w:rsidTr="00426E5D">
        <w:tc>
          <w:tcPr>
            <w:tcW w:w="2175" w:type="dxa"/>
          </w:tcPr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</w:p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</w:p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排水・残渣等の扱</w:t>
            </w:r>
          </w:p>
          <w:p w:rsidR="00484D64" w:rsidRDefault="009F1599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</w:t>
            </w:r>
          </w:p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</w:p>
          <w:p w:rsidR="009F1599" w:rsidRDefault="009F1599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</w:tc>
      </w:tr>
      <w:tr w:rsidR="00484D64" w:rsidTr="00426E5D">
        <w:tc>
          <w:tcPr>
            <w:tcW w:w="2175" w:type="dxa"/>
            <w:vAlign w:val="center"/>
          </w:tcPr>
          <w:p w:rsidR="009F1599" w:rsidRDefault="009F1599" w:rsidP="009F1599">
            <w:pPr>
              <w:jc w:val="center"/>
              <w:rPr>
                <w:sz w:val="24"/>
                <w:szCs w:val="24"/>
              </w:rPr>
            </w:pPr>
          </w:p>
          <w:p w:rsidR="009F1599" w:rsidRDefault="009F1599" w:rsidP="009F1599">
            <w:pPr>
              <w:rPr>
                <w:sz w:val="24"/>
                <w:szCs w:val="24"/>
              </w:rPr>
            </w:pPr>
          </w:p>
          <w:p w:rsidR="00484D64" w:rsidRDefault="009F1599" w:rsidP="009F1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その他参考資料</w:t>
            </w:r>
          </w:p>
          <w:p w:rsidR="009F1599" w:rsidRDefault="009F1599" w:rsidP="009F1599">
            <w:pPr>
              <w:jc w:val="center"/>
              <w:rPr>
                <w:sz w:val="24"/>
                <w:szCs w:val="24"/>
              </w:rPr>
            </w:pPr>
          </w:p>
          <w:p w:rsidR="009F1599" w:rsidRDefault="009F1599" w:rsidP="009F1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484D64" w:rsidRDefault="00484D64" w:rsidP="00484D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26E5D" w:rsidRDefault="00426E5D" w:rsidP="00484D64">
      <w:pPr>
        <w:jc w:val="center"/>
        <w:rPr>
          <w:sz w:val="36"/>
          <w:szCs w:val="36"/>
        </w:rPr>
      </w:pPr>
    </w:p>
    <w:p w:rsidR="00484D64" w:rsidRDefault="005D18A2" w:rsidP="00484D64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2053" type="#_x0000_t202" style="position:absolute;left:0;text-align:left;margin-left:1.95pt;margin-top:-10pt;width:59.25pt;height:17.25pt;z-index:251660288;mso-position-horizontal-relative:text;mso-position-vertical-relative:text" stroked="f">
            <v:textbox inset="5.85pt,.7pt,5.85pt,.7pt">
              <w:txbxContent>
                <w:p w:rsidR="007D699A" w:rsidRDefault="007D699A">
                  <w:r>
                    <w:rPr>
                      <w:rFonts w:hint="eastAsia"/>
                    </w:rPr>
                    <w:t>別紙３</w:t>
                  </w:r>
                </w:p>
              </w:txbxContent>
            </v:textbox>
          </v:shape>
        </w:pict>
      </w:r>
      <w:r w:rsidR="0086531A" w:rsidRPr="0086531A">
        <w:rPr>
          <w:rFonts w:hint="eastAsia"/>
          <w:sz w:val="36"/>
          <w:szCs w:val="36"/>
        </w:rPr>
        <w:t>汚水等の処理の方法</w:t>
      </w:r>
    </w:p>
    <w:tbl>
      <w:tblPr>
        <w:tblStyle w:val="a7"/>
        <w:tblW w:w="4625" w:type="pct"/>
        <w:tblInd w:w="269" w:type="dxa"/>
        <w:tblLook w:val="04A0" w:firstRow="1" w:lastRow="0" w:firstColumn="1" w:lastColumn="0" w:noHBand="0" w:noVBand="1"/>
      </w:tblPr>
      <w:tblGrid>
        <w:gridCol w:w="560"/>
        <w:gridCol w:w="1708"/>
        <w:gridCol w:w="2269"/>
        <w:gridCol w:w="2267"/>
        <w:gridCol w:w="2411"/>
      </w:tblGrid>
      <w:tr w:rsidR="0086531A" w:rsidTr="008B3AA9">
        <w:tc>
          <w:tcPr>
            <w:tcW w:w="1231" w:type="pct"/>
            <w:gridSpan w:val="2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除害施設名</w:t>
            </w:r>
          </w:p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pct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</w:tr>
      <w:tr w:rsidR="0086531A" w:rsidTr="008B3AA9">
        <w:tc>
          <w:tcPr>
            <w:tcW w:w="1231" w:type="pct"/>
            <w:gridSpan w:val="2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着工予定</w:t>
            </w:r>
          </w:p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完成予定</w:t>
            </w:r>
          </w:p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使用開始予定</w:t>
            </w:r>
          </w:p>
        </w:tc>
        <w:tc>
          <w:tcPr>
            <w:tcW w:w="1231" w:type="pct"/>
          </w:tcPr>
          <w:p w:rsidR="009A28A0" w:rsidRDefault="009A28A0" w:rsidP="009A28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9A28A0" w:rsidRDefault="009A28A0" w:rsidP="009A28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86531A" w:rsidRDefault="009A28A0" w:rsidP="009A28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30" w:type="pct"/>
          </w:tcPr>
          <w:p w:rsidR="009A28A0" w:rsidRDefault="009A28A0" w:rsidP="009A28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9A28A0" w:rsidRDefault="009A28A0" w:rsidP="009A28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86531A" w:rsidRDefault="009A28A0" w:rsidP="009A28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08" w:type="pct"/>
          </w:tcPr>
          <w:p w:rsidR="009A28A0" w:rsidRDefault="009A28A0" w:rsidP="009A28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9A28A0" w:rsidRDefault="009A28A0" w:rsidP="009A28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86531A" w:rsidRDefault="009A28A0" w:rsidP="009A28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6531A" w:rsidTr="008B3AA9">
        <w:tc>
          <w:tcPr>
            <w:tcW w:w="304" w:type="pct"/>
            <w:vMerge w:val="restart"/>
            <w:tcBorders>
              <w:right w:val="single" w:sz="4" w:space="0" w:color="auto"/>
            </w:tcBorders>
          </w:tcPr>
          <w:p w:rsidR="004F1D13" w:rsidRPr="009A28A0" w:rsidRDefault="004F1D13" w:rsidP="009A28A0">
            <w:r>
              <w:rPr>
                <w:rFonts w:hint="eastAsia"/>
              </w:rPr>
              <w:t>汚水処理設備概要</w:t>
            </w:r>
          </w:p>
        </w:tc>
        <w:tc>
          <w:tcPr>
            <w:tcW w:w="926" w:type="pct"/>
            <w:tcBorders>
              <w:left w:val="single" w:sz="4" w:space="0" w:color="auto"/>
            </w:tcBorders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汚水の処理の方法</w:t>
            </w:r>
          </w:p>
        </w:tc>
        <w:tc>
          <w:tcPr>
            <w:tcW w:w="1231" w:type="pct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pct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</w:tr>
      <w:tr w:rsidR="0086531A" w:rsidTr="008B3AA9">
        <w:tc>
          <w:tcPr>
            <w:tcW w:w="304" w:type="pct"/>
            <w:vMerge/>
            <w:tcBorders>
              <w:right w:val="single" w:sz="4" w:space="0" w:color="auto"/>
            </w:tcBorders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種類・型式</w:t>
            </w:r>
          </w:p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pct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</w:tr>
      <w:tr w:rsidR="0086531A" w:rsidTr="008B3AA9">
        <w:trPr>
          <w:trHeight w:val="794"/>
        </w:trPr>
        <w:tc>
          <w:tcPr>
            <w:tcW w:w="304" w:type="pct"/>
            <w:vMerge/>
            <w:tcBorders>
              <w:right w:val="single" w:sz="4" w:space="0" w:color="auto"/>
            </w:tcBorders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996238" w:rsidRDefault="00996238" w:rsidP="00996238">
            <w:pPr>
              <w:jc w:val="center"/>
              <w:rPr>
                <w:sz w:val="24"/>
                <w:szCs w:val="24"/>
              </w:rPr>
            </w:pPr>
          </w:p>
          <w:p w:rsidR="004F1D13" w:rsidRDefault="00996238" w:rsidP="0099623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主要寸法</w:t>
            </w:r>
          </w:p>
          <w:p w:rsidR="0086531A" w:rsidRDefault="0086531A" w:rsidP="00996238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</w:t>
            </w:r>
            <w:r w:rsidR="004F1D1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力</w:t>
            </w:r>
          </w:p>
        </w:tc>
        <w:tc>
          <w:tcPr>
            <w:tcW w:w="1231" w:type="pct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pct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</w:tr>
      <w:tr w:rsidR="0086531A" w:rsidTr="008B3AA9">
        <w:tc>
          <w:tcPr>
            <w:tcW w:w="1231" w:type="pct"/>
            <w:gridSpan w:val="2"/>
            <w:vAlign w:val="center"/>
          </w:tcPr>
          <w:p w:rsidR="0086531A" w:rsidRDefault="0086531A" w:rsidP="009A28A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</w:t>
            </w:r>
            <w:r w:rsidR="009A28A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害</w:t>
            </w:r>
            <w:r w:rsidR="009A28A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施</w:t>
            </w:r>
            <w:r w:rsidR="009A28A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設</w:t>
            </w:r>
            <w:r w:rsidR="009A28A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</w:p>
          <w:p w:rsidR="0086531A" w:rsidRDefault="0086531A" w:rsidP="009A28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 w:rsidR="009A28A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 w:rsidR="009A28A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時</w:t>
            </w:r>
            <w:r w:rsidR="009A28A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1231" w:type="pct"/>
          </w:tcPr>
          <w:p w:rsidR="0086531A" w:rsidRDefault="0086531A" w:rsidP="008653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時から　時まで</w:t>
            </w:r>
          </w:p>
          <w:p w:rsidR="0086531A" w:rsidRDefault="0086531A" w:rsidP="008653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連続・　時間ごと</w:t>
            </w:r>
          </w:p>
          <w:p w:rsidR="0086531A" w:rsidRDefault="0086531A" w:rsidP="008653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時間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1230" w:type="pct"/>
          </w:tcPr>
          <w:p w:rsidR="0086531A" w:rsidRDefault="0086531A" w:rsidP="008653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時から　時まで</w:t>
            </w:r>
          </w:p>
          <w:p w:rsidR="0086531A" w:rsidRDefault="0086531A" w:rsidP="008653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連続・　時間ごと</w:t>
            </w:r>
          </w:p>
          <w:p w:rsidR="0086531A" w:rsidRDefault="0086531A" w:rsidP="008653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時間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1308" w:type="pct"/>
          </w:tcPr>
          <w:p w:rsidR="0086531A" w:rsidRDefault="0086531A" w:rsidP="008653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時から　時まで</w:t>
            </w:r>
          </w:p>
          <w:p w:rsidR="0086531A" w:rsidRDefault="0086531A" w:rsidP="008653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連続・　時間ごと</w:t>
            </w:r>
          </w:p>
          <w:p w:rsidR="0086531A" w:rsidRDefault="0086531A" w:rsidP="008653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時間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</w:tr>
      <w:tr w:rsidR="0086531A" w:rsidTr="008B3AA9">
        <w:tc>
          <w:tcPr>
            <w:tcW w:w="1231" w:type="pct"/>
            <w:gridSpan w:val="2"/>
            <w:vAlign w:val="center"/>
          </w:tcPr>
          <w:p w:rsidR="0086531A" w:rsidRDefault="0086531A" w:rsidP="009A28A0">
            <w:pPr>
              <w:jc w:val="center"/>
              <w:rPr>
                <w:sz w:val="24"/>
                <w:szCs w:val="24"/>
              </w:rPr>
            </w:pPr>
          </w:p>
          <w:p w:rsidR="0086531A" w:rsidRDefault="0086531A" w:rsidP="009A28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季節的変動の概要</w:t>
            </w:r>
          </w:p>
        </w:tc>
        <w:tc>
          <w:tcPr>
            <w:tcW w:w="1231" w:type="pct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pct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</w:tr>
      <w:tr w:rsidR="0086531A" w:rsidTr="008B3AA9">
        <w:tc>
          <w:tcPr>
            <w:tcW w:w="1231" w:type="pct"/>
            <w:gridSpan w:val="2"/>
          </w:tcPr>
          <w:p w:rsidR="009A28A0" w:rsidRDefault="009A28A0" w:rsidP="009A28A0">
            <w:pPr>
              <w:rPr>
                <w:sz w:val="24"/>
                <w:szCs w:val="24"/>
              </w:rPr>
            </w:pPr>
          </w:p>
          <w:p w:rsidR="0086531A" w:rsidRDefault="0086531A" w:rsidP="009A28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汚水の処理に要する薬品等消耗資材の１日当たり用途別使用量</w:t>
            </w:r>
          </w:p>
          <w:p w:rsidR="009A28A0" w:rsidRDefault="009A28A0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pct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</w:tr>
      <w:tr w:rsidR="0086531A" w:rsidTr="008B3AA9">
        <w:tc>
          <w:tcPr>
            <w:tcW w:w="1231" w:type="pct"/>
            <w:gridSpan w:val="2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残渣の量及びその処理方法</w:t>
            </w:r>
          </w:p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pct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</w:tr>
      <w:tr w:rsidR="0086531A" w:rsidTr="008B3AA9">
        <w:trPr>
          <w:trHeight w:val="1780"/>
        </w:trPr>
        <w:tc>
          <w:tcPr>
            <w:tcW w:w="1231" w:type="pct"/>
            <w:gridSpan w:val="2"/>
            <w:vAlign w:val="center"/>
          </w:tcPr>
          <w:p w:rsidR="004F1D13" w:rsidRDefault="004F1D13" w:rsidP="004F1D13">
            <w:pPr>
              <w:jc w:val="center"/>
              <w:rPr>
                <w:sz w:val="24"/>
                <w:szCs w:val="24"/>
              </w:rPr>
            </w:pPr>
          </w:p>
          <w:p w:rsidR="009A28A0" w:rsidRDefault="0086531A" w:rsidP="004F1D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排除場所</w:t>
            </w:r>
          </w:p>
        </w:tc>
        <w:tc>
          <w:tcPr>
            <w:tcW w:w="1231" w:type="pct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pct"/>
          </w:tcPr>
          <w:p w:rsidR="0086531A" w:rsidRDefault="0086531A" w:rsidP="00484D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26E5D" w:rsidRDefault="005D18A2" w:rsidP="00426E5D">
      <w:pPr>
        <w:jc w:val="center"/>
        <w:rPr>
          <w:spacing w:val="2"/>
          <w:sz w:val="28"/>
        </w:rPr>
      </w:pPr>
      <w:r>
        <w:rPr>
          <w:noProof/>
          <w:spacing w:val="2"/>
          <w:sz w:val="28"/>
        </w:rPr>
        <w:lastRenderedPageBreak/>
        <w:pict>
          <v:shape id="_x0000_s2057" type="#_x0000_t202" style="position:absolute;left:0;text-align:left;margin-left:5.2pt;margin-top:-8.45pt;width:59.25pt;height:17.25pt;z-index:251663360;mso-position-horizontal-relative:text;mso-position-vertical-relative:text" stroked="f">
            <v:textbox inset="5.85pt,.7pt,5.85pt,.7pt">
              <w:txbxContent>
                <w:p w:rsidR="00426E5D" w:rsidRDefault="00426E5D" w:rsidP="00426E5D">
                  <w:r>
                    <w:rPr>
                      <w:rFonts w:hint="eastAsia"/>
                    </w:rPr>
                    <w:t>別紙４</w:t>
                  </w:r>
                </w:p>
              </w:txbxContent>
            </v:textbox>
          </v:shape>
        </w:pict>
      </w:r>
      <w:r w:rsidR="00426E5D">
        <w:rPr>
          <w:rFonts w:hint="eastAsia"/>
          <w:spacing w:val="2"/>
          <w:sz w:val="28"/>
        </w:rPr>
        <w:t>下水の量及び水質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1620"/>
        <w:gridCol w:w="992"/>
        <w:gridCol w:w="1047"/>
        <w:gridCol w:w="1048"/>
        <w:gridCol w:w="1048"/>
        <w:gridCol w:w="1048"/>
      </w:tblGrid>
      <w:tr w:rsidR="00426E5D" w:rsidTr="00426E5D">
        <w:trPr>
          <w:cantSplit/>
          <w:trHeight w:val="250"/>
        </w:trPr>
        <w:tc>
          <w:tcPr>
            <w:tcW w:w="33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/>
                <w:spacing w:val="-2"/>
              </w:rPr>
            </w:pPr>
            <w:r>
              <w:rPr>
                <w:rFonts w:hAnsi="ＭＳ 明朝" w:hint="eastAsia"/>
                <w:spacing w:val="-2"/>
              </w:rPr>
              <w:t>排水口番号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/>
                <w:color w:val="FF0000"/>
                <w:spacing w:val="-2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/>
                <w:spacing w:val="-2"/>
              </w:rPr>
            </w:pPr>
          </w:p>
        </w:tc>
      </w:tr>
      <w:tr w:rsidR="00426E5D" w:rsidTr="00426E5D">
        <w:trPr>
          <w:cantSplit/>
          <w:trHeight w:val="246"/>
        </w:trPr>
        <w:tc>
          <w:tcPr>
            <w:tcW w:w="3313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426E5D" w:rsidRDefault="00426E5D" w:rsidP="00450F25">
            <w:pPr>
              <w:spacing w:line="0" w:lineRule="atLeast"/>
              <w:ind w:firstLineChars="400" w:firstLine="824"/>
              <w:rPr>
                <w:rFonts w:hAnsi="ＭＳ 明朝"/>
                <w:spacing w:val="-2"/>
              </w:rPr>
            </w:pPr>
            <w:r>
              <w:rPr>
                <w:rFonts w:hAnsi="ＭＳ 明朝" w:hint="eastAsia"/>
                <w:spacing w:val="-2"/>
              </w:rPr>
              <w:t>下水排除量（㎥／日）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/>
                <w:spacing w:val="-2"/>
              </w:rPr>
            </w:pPr>
            <w:r>
              <w:rPr>
                <w:rFonts w:hAnsi="ＭＳ 明朝" w:hint="eastAsia"/>
                <w:spacing w:val="-2"/>
              </w:rPr>
              <w:t>平均</w:t>
            </w: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/>
                <w:spacing w:val="-2"/>
              </w:rPr>
            </w:pPr>
            <w:r>
              <w:rPr>
                <w:rFonts w:hAnsi="ＭＳ 明朝" w:hint="eastAsia"/>
                <w:spacing w:val="-2"/>
              </w:rPr>
              <w:t>最大</w:t>
            </w:r>
          </w:p>
        </w:tc>
        <w:tc>
          <w:tcPr>
            <w:tcW w:w="1048" w:type="dxa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/>
                <w:spacing w:val="-2"/>
              </w:rPr>
            </w:pPr>
            <w:r>
              <w:rPr>
                <w:rFonts w:hAnsi="ＭＳ 明朝" w:hint="eastAsia"/>
                <w:spacing w:val="-2"/>
              </w:rPr>
              <w:t>平均</w:t>
            </w: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/>
                <w:spacing w:val="-2"/>
              </w:rPr>
            </w:pPr>
            <w:r>
              <w:rPr>
                <w:rFonts w:hAnsi="ＭＳ 明朝" w:hint="eastAsia"/>
                <w:spacing w:val="-2"/>
              </w:rPr>
              <w:t>最大</w:t>
            </w: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426E5D" w:rsidRDefault="00426E5D" w:rsidP="00450F25">
            <w:pPr>
              <w:spacing w:line="0" w:lineRule="atLeast"/>
              <w:ind w:firstLineChars="400" w:firstLine="824"/>
              <w:rPr>
                <w:rFonts w:hAnsi="ＭＳ 明朝" w:cs="Arial Unicode MS"/>
              </w:rPr>
            </w:pPr>
            <w:r>
              <w:rPr>
                <w:rFonts w:hAnsi="ＭＳ 明朝" w:hint="eastAsia"/>
                <w:spacing w:val="-2"/>
              </w:rPr>
              <w:t>項　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  <w:tl2br w:val="single" w:sz="4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>下水道排除基準項目</w:t>
            </w:r>
          </w:p>
        </w:tc>
        <w:tc>
          <w:tcPr>
            <w:tcW w:w="992" w:type="dxa"/>
            <w:tcBorders>
              <w:top w:val="nil"/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/>
                <w:spacing w:val="-2"/>
              </w:rPr>
            </w:pPr>
            <w:r>
              <w:rPr>
                <w:rFonts w:hAnsi="ＭＳ 明朝" w:hint="eastAsia"/>
                <w:spacing w:val="-2"/>
              </w:rPr>
              <w:t>単位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>アンモニア性窒素等含有量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hAnsi="ＭＳ 明朝"/>
                <w:spacing w:val="-2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>生物化学的酸素要求量（</w:t>
            </w:r>
            <w:r>
              <w:rPr>
                <w:rFonts w:hAnsi="ＭＳ 明朝"/>
              </w:rPr>
              <w:t>BOD</w:t>
            </w:r>
            <w:r>
              <w:rPr>
                <w:rFonts w:hAnsi="ＭＳ 明朝"/>
              </w:rPr>
              <w:t>）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>浮遊物質量（</w:t>
            </w:r>
            <w:r>
              <w:rPr>
                <w:rFonts w:hAnsi="ＭＳ 明朝"/>
              </w:rPr>
              <w:t>SS</w:t>
            </w:r>
            <w:r>
              <w:rPr>
                <w:rFonts w:hAnsi="ＭＳ 明朝"/>
              </w:rPr>
              <w:t>）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1693" w:type="dxa"/>
            <w:vMerge w:val="restart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n-</w:t>
            </w:r>
            <w:r>
              <w:rPr>
                <w:rFonts w:hAnsi="ＭＳ 明朝"/>
              </w:rPr>
              <w:t>ヘキサン</w:t>
            </w:r>
            <w:r>
              <w:rPr>
                <w:rFonts w:hAnsi="ＭＳ 明朝" w:hint="eastAsia"/>
              </w:rPr>
              <w:t>抽出物含有量</w:t>
            </w:r>
          </w:p>
        </w:tc>
        <w:tc>
          <w:tcPr>
            <w:tcW w:w="1620" w:type="dxa"/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 w:cs="Arial Unicode MS" w:hint="eastAsia"/>
              </w:rPr>
              <w:t>鉱物油類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1693" w:type="dxa"/>
            <w:vMerge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</w:p>
        </w:tc>
        <w:tc>
          <w:tcPr>
            <w:tcW w:w="1620" w:type="dxa"/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 w:cs="Arial Unicode MS" w:hint="eastAsia"/>
              </w:rPr>
              <w:t>動植物油脂類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水素イオン濃度（</w:t>
            </w:r>
            <w:r>
              <w:rPr>
                <w:rFonts w:hAnsi="ＭＳ 明朝"/>
              </w:rPr>
              <w:t>pH</w:t>
            </w:r>
            <w:r>
              <w:rPr>
                <w:rFonts w:hAnsi="ＭＳ 明朝"/>
              </w:rPr>
              <w:t>）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>温度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>℃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>よう素消費量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カドミウム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シアン化合物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有機燐化合物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鉛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六価クロム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砒素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>総水銀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アルキル水銀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>ポリ塩化ビフェニル（</w:t>
            </w:r>
            <w:r>
              <w:rPr>
                <w:rFonts w:hAnsi="ＭＳ 明朝"/>
              </w:rPr>
              <w:t>PCB</w:t>
            </w:r>
            <w:r>
              <w:rPr>
                <w:rFonts w:hAnsi="ＭＳ 明朝"/>
              </w:rPr>
              <w:t>）</w:t>
            </w: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トリクロロエチレン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テトラクロロエチレン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ジクロロメタン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四塩化炭素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1,2-</w:t>
            </w:r>
            <w:r>
              <w:rPr>
                <w:rFonts w:hAnsi="ＭＳ 明朝"/>
              </w:rPr>
              <w:t>ジクロロエタン</w:t>
            </w: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1,1-</w:t>
            </w:r>
            <w:r>
              <w:rPr>
                <w:rFonts w:hAnsi="ＭＳ 明朝"/>
              </w:rPr>
              <w:t>ジクロロエチレン</w:t>
            </w: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>シス</w:t>
            </w:r>
            <w:r>
              <w:rPr>
                <w:rFonts w:hAnsi="ＭＳ 明朝"/>
              </w:rPr>
              <w:t>-1,2-</w:t>
            </w:r>
            <w:r>
              <w:rPr>
                <w:rFonts w:hAnsi="ＭＳ 明朝"/>
              </w:rPr>
              <w:t>ジクロロエチレン</w:t>
            </w: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1,1,1-</w:t>
            </w:r>
            <w:r>
              <w:rPr>
                <w:rFonts w:hAnsi="ＭＳ 明朝"/>
              </w:rPr>
              <w:t>トリクロロエタン</w:t>
            </w: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1,1,2-</w:t>
            </w:r>
            <w:r>
              <w:rPr>
                <w:rFonts w:hAnsi="ＭＳ 明朝"/>
              </w:rPr>
              <w:t>トリクロロエタン</w:t>
            </w: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1,3-</w:t>
            </w:r>
            <w:r>
              <w:rPr>
                <w:rFonts w:hAnsi="ＭＳ 明朝"/>
              </w:rPr>
              <w:t>ジクロロプロペン</w:t>
            </w: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チウラム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シマジン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チオベンカルブ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ベンゼン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セレン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ほう素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ふっ素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フェノール類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銅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亜鉛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溶解性鉄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溶解性マンガン　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cantSplit/>
        </w:trPr>
        <w:tc>
          <w:tcPr>
            <w:tcW w:w="33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 xml:space="preserve">クロム　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  <w:r>
              <w:rPr>
                <w:rFonts w:hAnsi="ＭＳ 明朝"/>
              </w:rPr>
              <w:t>mg/l</w:t>
            </w:r>
          </w:p>
        </w:tc>
        <w:tc>
          <w:tcPr>
            <w:tcW w:w="1047" w:type="dxa"/>
            <w:tcBorders>
              <w:left w:val="single" w:sz="12" w:space="0" w:color="auto"/>
              <w:bottom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bottom w:val="single" w:sz="12" w:space="0" w:color="auto"/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left w:val="single" w:sz="12" w:space="0" w:color="auto"/>
              <w:bottom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</w:p>
        </w:tc>
        <w:tc>
          <w:tcPr>
            <w:tcW w:w="10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6E5D" w:rsidRDefault="00426E5D" w:rsidP="00450F25">
            <w:pPr>
              <w:spacing w:line="0" w:lineRule="atLeast"/>
              <w:jc w:val="center"/>
              <w:rPr>
                <w:rFonts w:hAnsi="ＭＳ 明朝" w:cs="Arial Unicode MS"/>
              </w:rPr>
            </w:pPr>
          </w:p>
        </w:tc>
      </w:tr>
      <w:tr w:rsidR="00426E5D" w:rsidTr="00426E5D">
        <w:trPr>
          <w:trHeight w:val="550"/>
        </w:trPr>
        <w:tc>
          <w:tcPr>
            <w:tcW w:w="849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E5D" w:rsidRDefault="00426E5D" w:rsidP="00450F25">
            <w:pPr>
              <w:spacing w:line="0" w:lineRule="atLeast"/>
              <w:rPr>
                <w:rFonts w:hAnsi="ＭＳ 明朝"/>
                <w:spacing w:val="-2"/>
              </w:rPr>
            </w:pPr>
            <w:r>
              <w:rPr>
                <w:rFonts w:hAnsi="ＭＳ 明朝" w:hint="eastAsia"/>
                <w:spacing w:val="-2"/>
              </w:rPr>
              <w:t>摘　要</w:t>
            </w:r>
          </w:p>
        </w:tc>
      </w:tr>
    </w:tbl>
    <w:p w:rsidR="001E780D" w:rsidRDefault="001E780D" w:rsidP="00BD1D19">
      <w:pPr>
        <w:jc w:val="center"/>
        <w:rPr>
          <w:sz w:val="36"/>
          <w:szCs w:val="36"/>
        </w:rPr>
      </w:pPr>
    </w:p>
    <w:p w:rsidR="00BD1D19" w:rsidRDefault="005D18A2" w:rsidP="00BD1D1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2055" type="#_x0000_t202" style="position:absolute;left:0;text-align:left;margin-left:1.95pt;margin-top:-10pt;width:59.25pt;height:17.25pt;z-index:251662336;mso-position-horizontal-relative:text;mso-position-vertical-relative:text" stroked="f">
            <v:textbox inset="5.85pt,.7pt,5.85pt,.7pt">
              <w:txbxContent>
                <w:p w:rsidR="007D699A" w:rsidRDefault="007D699A" w:rsidP="00BD1D19">
                  <w:r>
                    <w:rPr>
                      <w:rFonts w:hint="eastAsia"/>
                    </w:rPr>
                    <w:t>別紙５</w:t>
                  </w:r>
                </w:p>
              </w:txbxContent>
            </v:textbox>
          </v:shape>
        </w:pict>
      </w:r>
      <w:r w:rsidR="00BD1D19">
        <w:rPr>
          <w:rFonts w:hint="eastAsia"/>
          <w:sz w:val="36"/>
          <w:szCs w:val="36"/>
        </w:rPr>
        <w:t>用途別用水使用量</w:t>
      </w:r>
    </w:p>
    <w:tbl>
      <w:tblPr>
        <w:tblStyle w:val="a7"/>
        <w:tblW w:w="4270" w:type="pct"/>
        <w:tblInd w:w="622" w:type="dxa"/>
        <w:tblLook w:val="04A0" w:firstRow="1" w:lastRow="0" w:firstColumn="1" w:lastColumn="0" w:noHBand="0" w:noVBand="1"/>
      </w:tblPr>
      <w:tblGrid>
        <w:gridCol w:w="2127"/>
        <w:gridCol w:w="2129"/>
        <w:gridCol w:w="2127"/>
        <w:gridCol w:w="2125"/>
      </w:tblGrid>
      <w:tr w:rsidR="008B3AA9" w:rsidTr="008B3AA9">
        <w:tc>
          <w:tcPr>
            <w:tcW w:w="1250" w:type="pct"/>
          </w:tcPr>
          <w:p w:rsidR="00BD1D19" w:rsidRDefault="00BD1D19" w:rsidP="00BD1D19">
            <w:pPr>
              <w:jc w:val="center"/>
              <w:rPr>
                <w:sz w:val="24"/>
                <w:szCs w:val="24"/>
              </w:rPr>
            </w:pPr>
          </w:p>
          <w:p w:rsidR="00BD1D19" w:rsidRDefault="00EA252D" w:rsidP="00BD1D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用途区分</w:t>
            </w:r>
          </w:p>
          <w:p w:rsidR="00BD1D19" w:rsidRDefault="00BD1D19" w:rsidP="00BD1D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BD1D19" w:rsidRDefault="00BD1D19" w:rsidP="00BD1D19">
            <w:pPr>
              <w:jc w:val="center"/>
              <w:rPr>
                <w:sz w:val="24"/>
                <w:szCs w:val="24"/>
              </w:rPr>
            </w:pPr>
          </w:p>
          <w:p w:rsidR="00EA252D" w:rsidRDefault="00EA252D" w:rsidP="00BD1D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平均用水量</w:t>
            </w:r>
          </w:p>
          <w:p w:rsidR="00EA252D" w:rsidRDefault="00EA252D" w:rsidP="00BD1D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（㎥／日）</w:t>
            </w:r>
          </w:p>
        </w:tc>
        <w:tc>
          <w:tcPr>
            <w:tcW w:w="1250" w:type="pct"/>
          </w:tcPr>
          <w:p w:rsidR="00BD1D19" w:rsidRDefault="00BD1D19" w:rsidP="00BD1D19">
            <w:pPr>
              <w:jc w:val="center"/>
              <w:rPr>
                <w:sz w:val="24"/>
                <w:szCs w:val="24"/>
              </w:rPr>
            </w:pPr>
          </w:p>
          <w:p w:rsidR="00EA252D" w:rsidRDefault="00EA252D" w:rsidP="00BD1D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最大用水量</w:t>
            </w:r>
          </w:p>
          <w:p w:rsidR="00EA252D" w:rsidRDefault="00EA252D" w:rsidP="00BD1D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（㎥／日）</w:t>
            </w:r>
          </w:p>
        </w:tc>
        <w:tc>
          <w:tcPr>
            <w:tcW w:w="1249" w:type="pct"/>
          </w:tcPr>
          <w:p w:rsidR="00BD1D19" w:rsidRDefault="00BD1D19" w:rsidP="00BD1D19">
            <w:pPr>
              <w:jc w:val="center"/>
              <w:rPr>
                <w:sz w:val="24"/>
                <w:szCs w:val="24"/>
              </w:rPr>
            </w:pPr>
          </w:p>
          <w:p w:rsidR="00EA252D" w:rsidRDefault="00EA252D" w:rsidP="00BD1D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水源種別</w:t>
            </w:r>
          </w:p>
        </w:tc>
      </w:tr>
      <w:tr w:rsidR="008B3AA9" w:rsidTr="008B3AA9">
        <w:trPr>
          <w:trHeight w:val="1023"/>
        </w:trPr>
        <w:tc>
          <w:tcPr>
            <w:tcW w:w="1250" w:type="pct"/>
          </w:tcPr>
          <w:p w:rsidR="00BD1D19" w:rsidRDefault="00BD1D19" w:rsidP="00BD1D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BD1D19" w:rsidRDefault="00BD1D19" w:rsidP="00EA2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:rsidR="00BD1D19" w:rsidRDefault="00BD1D19" w:rsidP="00BD1D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</w:tcPr>
          <w:p w:rsidR="00BD1D19" w:rsidRDefault="00BD1D19" w:rsidP="00BD1D19">
            <w:pPr>
              <w:jc w:val="center"/>
              <w:rPr>
                <w:sz w:val="24"/>
                <w:szCs w:val="24"/>
              </w:rPr>
            </w:pPr>
          </w:p>
          <w:p w:rsidR="00EA252D" w:rsidRDefault="00EA252D" w:rsidP="00BD1D19">
            <w:pPr>
              <w:jc w:val="center"/>
              <w:rPr>
                <w:sz w:val="24"/>
                <w:szCs w:val="24"/>
              </w:rPr>
            </w:pPr>
          </w:p>
          <w:p w:rsidR="00EA252D" w:rsidRDefault="00EA252D" w:rsidP="00BD1D19">
            <w:pPr>
              <w:jc w:val="center"/>
              <w:rPr>
                <w:sz w:val="24"/>
                <w:szCs w:val="24"/>
              </w:rPr>
            </w:pPr>
          </w:p>
        </w:tc>
      </w:tr>
      <w:tr w:rsidR="008B3AA9" w:rsidTr="008B3AA9">
        <w:tc>
          <w:tcPr>
            <w:tcW w:w="1250" w:type="pct"/>
            <w:tcBorders>
              <w:bottom w:val="single" w:sz="8" w:space="0" w:color="auto"/>
            </w:tcBorders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51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</w:tc>
      </w:tr>
      <w:tr w:rsidR="008B3AA9" w:rsidTr="008B3AA9"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:rsidR="00EA252D" w:rsidRDefault="00EA252D" w:rsidP="00BD1D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51" w:type="pct"/>
          </w:tcPr>
          <w:p w:rsidR="00EA252D" w:rsidRDefault="00EA252D" w:rsidP="00BD1D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  <w:p w:rsidR="00EA252D" w:rsidRDefault="00EA252D" w:rsidP="00BD1D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</w:tc>
      </w:tr>
      <w:tr w:rsidR="008B3AA9" w:rsidTr="008B3AA9">
        <w:trPr>
          <w:trHeight w:val="794"/>
        </w:trPr>
        <w:tc>
          <w:tcPr>
            <w:tcW w:w="1250" w:type="pct"/>
            <w:tcBorders>
              <w:top w:val="single" w:sz="8" w:space="0" w:color="auto"/>
            </w:tcBorders>
          </w:tcPr>
          <w:p w:rsidR="00EA252D" w:rsidRDefault="00EA252D" w:rsidP="00BD1D19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51" w:type="pct"/>
          </w:tcPr>
          <w:p w:rsidR="00EA252D" w:rsidRDefault="00EA252D" w:rsidP="00BD1D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  <w:p w:rsidR="00EA252D" w:rsidRDefault="00EA252D" w:rsidP="00BD1D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</w:tc>
      </w:tr>
      <w:tr w:rsidR="008B3AA9" w:rsidTr="008B3AA9">
        <w:tc>
          <w:tcPr>
            <w:tcW w:w="1250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</w:tc>
      </w:tr>
      <w:tr w:rsidR="008B3AA9" w:rsidTr="008B3AA9">
        <w:tc>
          <w:tcPr>
            <w:tcW w:w="1250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</w:tc>
      </w:tr>
      <w:tr w:rsidR="008B3AA9" w:rsidTr="008B3AA9">
        <w:tc>
          <w:tcPr>
            <w:tcW w:w="1250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</w:tc>
      </w:tr>
      <w:tr w:rsidR="008B3AA9" w:rsidTr="008B3AA9">
        <w:tc>
          <w:tcPr>
            <w:tcW w:w="1250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</w:tc>
      </w:tr>
      <w:tr w:rsidR="008B3AA9" w:rsidTr="008B3AA9">
        <w:tc>
          <w:tcPr>
            <w:tcW w:w="1250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</w:tcPr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  <w:p w:rsidR="00EA252D" w:rsidRDefault="00EA252D" w:rsidP="007D69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531A" w:rsidRDefault="0086531A" w:rsidP="00F778E5">
      <w:pPr>
        <w:rPr>
          <w:sz w:val="24"/>
          <w:szCs w:val="24"/>
        </w:rPr>
      </w:pPr>
    </w:p>
    <w:p w:rsidR="00EA252D" w:rsidRDefault="00EA252D" w:rsidP="00F778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EA252D" w:rsidRPr="0086531A" w:rsidRDefault="00EA252D" w:rsidP="00EA252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用途区分は、工場等の除害施設ごと及び一般工場用水、事務所系用水等に区分すること。</w:t>
      </w:r>
    </w:p>
    <w:sectPr w:rsidR="00EA252D" w:rsidRPr="0086531A" w:rsidSect="00426E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9A" w:rsidRDefault="007D699A" w:rsidP="00FC4BEB">
      <w:r>
        <w:separator/>
      </w:r>
    </w:p>
  </w:endnote>
  <w:endnote w:type="continuationSeparator" w:id="0">
    <w:p w:rsidR="007D699A" w:rsidRDefault="007D699A" w:rsidP="00FC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9A" w:rsidRDefault="007D699A" w:rsidP="00FC4BEB">
      <w:r>
        <w:separator/>
      </w:r>
    </w:p>
  </w:footnote>
  <w:footnote w:type="continuationSeparator" w:id="0">
    <w:p w:rsidR="007D699A" w:rsidRDefault="007D699A" w:rsidP="00FC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529A7"/>
    <w:multiLevelType w:val="hybridMultilevel"/>
    <w:tmpl w:val="11A65BA6"/>
    <w:lvl w:ilvl="0" w:tplc="9262447E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4BEB"/>
    <w:rsid w:val="00086209"/>
    <w:rsid w:val="001418D2"/>
    <w:rsid w:val="001E780D"/>
    <w:rsid w:val="001F27A8"/>
    <w:rsid w:val="002F4455"/>
    <w:rsid w:val="00314467"/>
    <w:rsid w:val="00346DAB"/>
    <w:rsid w:val="00356547"/>
    <w:rsid w:val="003A3E1E"/>
    <w:rsid w:val="00426E5D"/>
    <w:rsid w:val="00442EDC"/>
    <w:rsid w:val="00484D64"/>
    <w:rsid w:val="004F1D13"/>
    <w:rsid w:val="005D18A2"/>
    <w:rsid w:val="00606EAD"/>
    <w:rsid w:val="006D0F50"/>
    <w:rsid w:val="007D699A"/>
    <w:rsid w:val="0086531A"/>
    <w:rsid w:val="008B3AA9"/>
    <w:rsid w:val="008E437F"/>
    <w:rsid w:val="00996238"/>
    <w:rsid w:val="009A28A0"/>
    <w:rsid w:val="009B26E1"/>
    <w:rsid w:val="009F1599"/>
    <w:rsid w:val="00A16678"/>
    <w:rsid w:val="00B7155C"/>
    <w:rsid w:val="00B97B18"/>
    <w:rsid w:val="00BD1D19"/>
    <w:rsid w:val="00BF4560"/>
    <w:rsid w:val="00CE238F"/>
    <w:rsid w:val="00EA252D"/>
    <w:rsid w:val="00F778E5"/>
    <w:rsid w:val="00FC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2EDE6A39"/>
  <w15:docId w15:val="{C1680284-9A77-44AF-8889-DC0A076C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28A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A28A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C4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C4BEB"/>
  </w:style>
  <w:style w:type="paragraph" w:styleId="a5">
    <w:name w:val="footer"/>
    <w:basedOn w:val="a"/>
    <w:link w:val="a6"/>
    <w:uiPriority w:val="99"/>
    <w:semiHidden/>
    <w:unhideWhenUsed/>
    <w:rsid w:val="00FC4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4BEB"/>
  </w:style>
  <w:style w:type="table" w:styleId="a7">
    <w:name w:val="Table Grid"/>
    <w:basedOn w:val="a1"/>
    <w:uiPriority w:val="59"/>
    <w:rsid w:val="00FC4B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9A28A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A28A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A28A0"/>
    <w:rPr>
      <w:rFonts w:asciiTheme="majorHAnsi" w:eastAsiaTheme="majorEastAsia" w:hAnsiTheme="majorHAnsi" w:cstheme="majorBidi"/>
    </w:rPr>
  </w:style>
  <w:style w:type="paragraph" w:customStyle="1" w:styleId="a9">
    <w:name w:val="一太郎"/>
    <w:rsid w:val="00A16678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1E780D"/>
    <w:pPr>
      <w:ind w:left="206" w:hangingChars="100" w:hanging="206"/>
    </w:pPr>
    <w:rPr>
      <w:rFonts w:ascii="ＭＳ 明朝" w:eastAsia="ＭＳ 明朝" w:hAnsi="Century" w:cs="Times New Roman"/>
      <w:spacing w:val="-2"/>
      <w:szCs w:val="20"/>
    </w:rPr>
  </w:style>
  <w:style w:type="character" w:customStyle="1" w:styleId="ab">
    <w:name w:val="本文インデント (文字)"/>
    <w:basedOn w:val="a0"/>
    <w:link w:val="aa"/>
    <w:semiHidden/>
    <w:rsid w:val="001E780D"/>
    <w:rPr>
      <w:rFonts w:ascii="ＭＳ 明朝" w:eastAsia="ＭＳ 明朝" w:hAnsi="Century" w:cs="Times New Roman"/>
      <w:spacing w:val="-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42DAC-6134-40B6-B114-98B18B21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南箕輪村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南箕輪村</dc:creator>
  <cp:keywords/>
  <dc:description/>
  <cp:lastModifiedBy>oy013558</cp:lastModifiedBy>
  <cp:revision>16</cp:revision>
  <cp:lastPrinted>2009-11-28T03:26:00Z</cp:lastPrinted>
  <dcterms:created xsi:type="dcterms:W3CDTF">2009-11-28T01:36:00Z</dcterms:created>
  <dcterms:modified xsi:type="dcterms:W3CDTF">2022-12-27T04:06:00Z</dcterms:modified>
</cp:coreProperties>
</file>