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center"/>
        <w:rPr>
          <w:rFonts w:hint="eastAsia" w:ascii="BIZ UDゴシック" w:hAnsi="BIZ UDゴシック" w:eastAsia="BIZ UDゴシック"/>
          <w:b w:val="0"/>
          <w:snapToGrid w:val="0"/>
          <w:sz w:val="28"/>
        </w:rPr>
      </w:pPr>
      <w:r>
        <w:rPr>
          <w:rFonts w:hint="eastAsia" w:ascii="BIZ UDゴシック" w:hAnsi="BIZ UDゴシック" w:eastAsia="BIZ UDゴシック"/>
          <w:b w:val="0"/>
          <w:snapToGrid w:val="0"/>
          <w:sz w:val="28"/>
        </w:rPr>
        <w:t>農地法第４条の規定による農地を耕作または養畜のための</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center"/>
        <w:rPr>
          <w:rFonts w:hint="eastAsia" w:ascii="BIZ UDゴシック" w:hAnsi="BIZ UDゴシック" w:eastAsia="BIZ UDゴシック"/>
          <w:b w:val="0"/>
          <w:snapToGrid w:val="0"/>
          <w:sz w:val="28"/>
        </w:rPr>
      </w:pPr>
      <w:r>
        <w:rPr>
          <w:rFonts w:hint="eastAsia" w:ascii="BIZ UDゴシック" w:hAnsi="BIZ UDゴシック" w:eastAsia="BIZ UDゴシック"/>
          <w:b w:val="0"/>
          <w:snapToGrid w:val="0"/>
          <w:spacing w:val="13"/>
          <w:sz w:val="28"/>
          <w:fitText w:val="7280" w:id="1"/>
        </w:rPr>
        <w:t>農業用施設（</w:t>
      </w:r>
      <w:r>
        <w:rPr>
          <w:rFonts w:hint="eastAsia" w:ascii="BIZ UDゴシック" w:hAnsi="BIZ UDゴシック" w:eastAsia="BIZ UDゴシック"/>
          <w:b w:val="0"/>
          <w:snapToGrid w:val="0"/>
          <w:spacing w:val="13"/>
          <w:sz w:val="28"/>
          <w:fitText w:val="7280" w:id="1"/>
        </w:rPr>
        <w:t>200</w:t>
      </w:r>
      <w:r>
        <w:rPr>
          <w:rFonts w:hint="eastAsia" w:ascii="BIZ UDゴシック" w:hAnsi="BIZ UDゴシック" w:eastAsia="BIZ UDゴシック"/>
          <w:b w:val="0"/>
          <w:snapToGrid w:val="0"/>
          <w:spacing w:val="13"/>
          <w:sz w:val="28"/>
          <w:fitText w:val="7280" w:id="1"/>
        </w:rPr>
        <w:t>㎡未満）に供することの届出につい</w:t>
      </w:r>
      <w:r>
        <w:rPr>
          <w:rFonts w:hint="eastAsia" w:ascii="BIZ UDゴシック" w:hAnsi="BIZ UDゴシック" w:eastAsia="BIZ UDゴシック"/>
          <w:b w:val="0"/>
          <w:snapToGrid w:val="0"/>
          <w:spacing w:val="21"/>
          <w:sz w:val="28"/>
          <w:fitText w:val="7280" w:id="1"/>
        </w:rPr>
        <w:t>て</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left"/>
        <w:rPr>
          <w:rFonts w:hint="eastAsia" w:ascii="BIZ UDゴシック" w:hAnsi="BIZ UDゴシック" w:eastAsia="BIZ UDゴシック"/>
          <w:b w:val="0"/>
          <w:snapToGrid w:val="0"/>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right"/>
        <w:rPr>
          <w:rFonts w:hint="eastAsia" w:ascii="BIZ UDゴシック" w:hAnsi="BIZ UDゴシック" w:eastAsia="BIZ UDゴシック"/>
          <w:b w:val="0"/>
          <w:snapToGrid w:val="0"/>
          <w:sz w:val="24"/>
        </w:rPr>
      </w:pPr>
      <w:r>
        <w:rPr>
          <w:rFonts w:hint="eastAsia" w:ascii="BIZ UDゴシック" w:hAnsi="BIZ UDゴシック" w:eastAsia="BIZ UDゴシック"/>
          <w:b w:val="0"/>
          <w:snapToGrid w:val="0"/>
          <w:sz w:val="24"/>
        </w:rPr>
        <w:t>南箕輪村農業委員会</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0" w:firstLineChars="0"/>
        <w:jc w:val="left"/>
        <w:rPr>
          <w:rFonts w:hint="eastAsia" w:ascii="BIZ UDゴシック" w:hAnsi="BIZ UDゴシック" w:eastAsia="BIZ UDゴシック"/>
          <w:b w:val="0"/>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b w:val="0"/>
          <w:snapToGrid w:val="0"/>
          <w:sz w:val="24"/>
        </w:rPr>
      </w:pPr>
      <w:r>
        <w:rPr>
          <w:rFonts w:hint="eastAsia" w:ascii="BIZ UDゴシック" w:hAnsi="BIZ UDゴシック" w:eastAsia="BIZ UDゴシック"/>
          <w:b w:val="0"/>
          <w:snapToGrid w:val="0"/>
          <w:sz w:val="24"/>
        </w:rPr>
        <w:t>耕作を行う上で必要な農業用施設（転用面積が</w:t>
      </w:r>
      <w:r>
        <w:rPr>
          <w:rFonts w:hint="eastAsia" w:ascii="BIZ UDゴシック" w:hAnsi="BIZ UDゴシック" w:eastAsia="BIZ UDゴシック"/>
          <w:b w:val="0"/>
          <w:snapToGrid w:val="0"/>
          <w:sz w:val="24"/>
        </w:rPr>
        <w:t>200</w:t>
      </w:r>
      <w:r>
        <w:rPr>
          <w:rFonts w:hint="eastAsia" w:ascii="BIZ UDゴシック" w:hAnsi="BIZ UDゴシック" w:eastAsia="BIZ UDゴシック"/>
          <w:b w:val="0"/>
          <w:snapToGrid w:val="0"/>
          <w:sz w:val="24"/>
        </w:rPr>
        <w:t>㎡未満のものに限る）を</w:t>
      </w:r>
      <w:r>
        <w:rPr>
          <w:rFonts w:hint="eastAsia" w:ascii="BIZ UDゴシック" w:hAnsi="BIZ UDゴシック" w:eastAsia="BIZ UDゴシック"/>
          <w:b w:val="0"/>
          <w:snapToGrid w:val="0"/>
          <w:color w:val="FF0000"/>
          <w:sz w:val="24"/>
        </w:rPr>
        <w:t>自分の農地</w:t>
      </w:r>
      <w:r>
        <w:rPr>
          <w:rFonts w:hint="eastAsia" w:ascii="BIZ UDゴシック" w:hAnsi="BIZ UDゴシック" w:eastAsia="BIZ UDゴシック"/>
          <w:b w:val="0"/>
          <w:snapToGrid w:val="0"/>
          <w:sz w:val="24"/>
        </w:rPr>
        <w:t>に設置する場合、農地転用の許可は不要ですが、着工前に農業委員会への届出が必要となります。</w:t>
      </w:r>
      <w:r>
        <w:rPr>
          <w:rFonts w:hint="eastAsia" w:ascii="BIZ UDゴシック" w:hAnsi="BIZ UDゴシック" w:eastAsia="BIZ UDゴシック"/>
          <w:b w:val="0"/>
          <w:snapToGrid w:val="0"/>
          <w:color w:val="FF0000"/>
          <w:sz w:val="24"/>
        </w:rPr>
        <w:t>なお、</w:t>
      </w:r>
      <w:r>
        <w:rPr>
          <w:rFonts w:hint="eastAsia" w:ascii="BIZ UDゴシック" w:hAnsi="BIZ UDゴシック" w:eastAsia="BIZ UDゴシック"/>
          <w:b w:val="0"/>
          <w:snapToGrid w:val="0"/>
          <w:color w:val="FF0000"/>
          <w:sz w:val="24"/>
        </w:rPr>
        <w:t>200</w:t>
      </w:r>
      <w:r>
        <w:rPr>
          <w:rFonts w:hint="eastAsia" w:ascii="BIZ UDゴシック" w:hAnsi="BIZ UDゴシック" w:eastAsia="BIZ UDゴシック"/>
          <w:b w:val="0"/>
          <w:snapToGrid w:val="0"/>
          <w:color w:val="FF0000"/>
          <w:sz w:val="24"/>
        </w:rPr>
        <w:t>㎡未満とは、設置する農業用施設の建築面積ではなく、建物を建築するために必要な土地面積です。</w:t>
      </w:r>
      <w:r>
        <w:rPr>
          <w:rFonts w:hint="eastAsia" w:ascii="BIZ UDゴシック" w:hAnsi="BIZ UDゴシック" w:eastAsia="BIZ UDゴシック"/>
          <w:b w:val="0"/>
          <w:snapToGrid w:val="0"/>
          <w:sz w:val="24"/>
        </w:rPr>
        <w:t>また、農業用車両等の進入路や駐車場も耕作または養畜に必要不可欠なものとしてこの面積に含まれます。</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napToGrid w:val="0"/>
          <w:sz w:val="24"/>
        </w:rPr>
      </w:pPr>
      <w:r>
        <w:rPr>
          <w:rFonts w:hint="eastAsia" w:ascii="BIZ UDゴシック" w:hAnsi="BIZ UDゴシック" w:eastAsia="BIZ UDゴシック"/>
          <w:b w:val="0"/>
          <w:snapToGrid w:val="0"/>
          <w:sz w:val="24"/>
        </w:rPr>
        <w:t>※耕作または養畜に必要不可欠なものであっても、転用面積が</w:t>
      </w:r>
      <w:r>
        <w:rPr>
          <w:rFonts w:hint="eastAsia" w:ascii="BIZ UDゴシック" w:hAnsi="BIZ UDゴシック" w:eastAsia="BIZ UDゴシック"/>
          <w:b w:val="0"/>
          <w:snapToGrid w:val="0"/>
          <w:color w:val="FF0000"/>
          <w:sz w:val="24"/>
        </w:rPr>
        <w:t>200</w:t>
      </w:r>
      <w:r>
        <w:rPr>
          <w:rFonts w:hint="eastAsia" w:ascii="BIZ UDゴシック" w:hAnsi="BIZ UDゴシック" w:eastAsia="BIZ UDゴシック"/>
          <w:b w:val="0"/>
          <w:snapToGrid w:val="0"/>
          <w:color w:val="FF0000"/>
          <w:sz w:val="24"/>
        </w:rPr>
        <w:t>㎡を超える場合は、農地法に基づく許可が必要</w:t>
      </w:r>
      <w:r>
        <w:rPr>
          <w:rFonts w:hint="eastAsia" w:ascii="BIZ UDゴシック" w:hAnsi="BIZ UDゴシック" w:eastAsia="BIZ UDゴシック"/>
          <w:b w:val="0"/>
          <w:snapToGrid w:val="0"/>
          <w:sz w:val="24"/>
        </w:rPr>
        <w:t>となりますのでご注意ください。</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snapToGrid w:val="0"/>
          <w:sz w:val="24"/>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-123825</wp:posOffset>
                </wp:positionH>
                <wp:positionV relativeFrom="paragraph">
                  <wp:posOffset>92075</wp:posOffset>
                </wp:positionV>
                <wp:extent cx="6463030" cy="1721485"/>
                <wp:effectExtent l="0" t="0" r="635" b="63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6463030" cy="1721485"/>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b w:val="0"/>
                              </w:rPr>
                            </w:pPr>
                            <w:r>
                              <w:rPr>
                                <w:rFonts w:hint="eastAsia" w:ascii="BIZ UDゴシック" w:hAnsi="BIZ UDゴシック" w:eastAsia="BIZ UDゴシック"/>
                                <w:b w:val="0"/>
                                <w:snapToGrid w:val="0"/>
                                <w:sz w:val="32"/>
                              </w:rPr>
                              <w:t>１　農業用施設とは？</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①</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農地等の保全又は利用の増進上必要な施設</w:t>
                            </w:r>
                            <w:r>
                              <w:rPr>
                                <w:rFonts w:hint="eastAsia" w:ascii="BIZ UDPゴシック" w:hAnsi="BIZ UDPゴシック" w:eastAsia="BIZ UDPゴシック"/>
                                <w:b w:val="0"/>
                                <w:snapToGrid w:val="0"/>
                                <w:w w:val="90"/>
                                <w:sz w:val="24"/>
                              </w:rPr>
                              <w:t>（農業用道路、排水路、ため池、防風林、土留工等）</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②</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畜舎、温室（植物工場含む）、農機具格納庫等農業生産に係る施設</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③</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農産物の集出荷・貯蔵・調製等に係る施設（乾燥施設、選果場、カントリーエレベーター等）</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④</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堆肥の製造に係る施設（堆肥化処理施設、堆肥舎、家畜糞尿処理施設等）</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⑤</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農業廃棄物の処理に係る施設（農業廃棄物処理施設、もみ殻処理施設等）</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100" w:right="0" w:rightChars="0" w:hangingChars="150" w:firstLine="0"/>
                              <w:jc w:val="left"/>
                              <w:rPr>
                                <w:rFonts w:hint="eastAsia" w:ascii="BIZ UDPゴシック" w:hAnsi="BIZ UDPゴシック" w:eastAsia="BIZ UDPゴシック"/>
                                <w:b w:val="0"/>
                              </w:rPr>
                            </w:pPr>
                            <w:r>
                              <w:rPr>
                                <w:rFonts w:hint="eastAsia" w:ascii="BIZ UDPゴシック" w:hAnsi="BIZ UDPゴシック" w:eastAsia="BIZ UDPゴシック"/>
                                <w:b w:val="0"/>
                                <w:snapToGrid w:val="0"/>
                                <w:sz w:val="24"/>
                              </w:rPr>
                              <w:t>⑥</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農地（観光農園含む）又は上記②～⑤の施設に附帯して設置される駐車場、トイレ、更衣室、</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1135" w:leftChars="230" w:right="0" w:rightChars="0" w:hanging="583" w:hangingChars="243"/>
                              <w:jc w:val="left"/>
                              <w:rPr>
                                <w:rFonts w:hint="eastAsia" w:ascii="BIZ UDPゴシック" w:hAnsi="BIZ UDPゴシック" w:eastAsia="BIZ UDPゴシック"/>
                                <w:b w:val="0"/>
                              </w:rPr>
                            </w:pPr>
                            <w:r>
                              <w:rPr>
                                <w:rFonts w:hint="eastAsia" w:ascii="BIZ UDPゴシック" w:hAnsi="BIZ UDPゴシック" w:eastAsia="BIZ UDPゴシック"/>
                                <w:b w:val="0"/>
                                <w:snapToGrid w:val="0"/>
                                <w:sz w:val="24"/>
                              </w:rPr>
                              <w:t>事務所、休憩所、飲水・手洗所等</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508.9pt;height:135.55000000000001pt;mso-position-horizontal-relative:text;position:absolute;margin-left:-9.75pt;margin-top:7.25pt;mso-wrap-distance-bottom:0pt;mso-wrap-distance-right:16pt;mso-wrap-distance-top:0pt;" o:spid="_x0000_s1026"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b w:val="0"/>
                        </w:rPr>
                      </w:pPr>
                      <w:r>
                        <w:rPr>
                          <w:rFonts w:hint="eastAsia" w:ascii="BIZ UDゴシック" w:hAnsi="BIZ UDゴシック" w:eastAsia="BIZ UDゴシック"/>
                          <w:b w:val="0"/>
                          <w:snapToGrid w:val="0"/>
                          <w:sz w:val="32"/>
                        </w:rPr>
                        <w:t>１　農業用施設とは？</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①</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農地等の保全又は利用の増進上必要な施設</w:t>
                      </w:r>
                      <w:r>
                        <w:rPr>
                          <w:rFonts w:hint="eastAsia" w:ascii="BIZ UDPゴシック" w:hAnsi="BIZ UDPゴシック" w:eastAsia="BIZ UDPゴシック"/>
                          <w:b w:val="0"/>
                          <w:snapToGrid w:val="0"/>
                          <w:w w:val="90"/>
                          <w:sz w:val="24"/>
                        </w:rPr>
                        <w:t>（農業用道路、排水路、ため池、防風林、土留工等）</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②</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畜舎、温室（植物工場含む）、農機具格納庫等農業生産に係る施設</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③</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農産物の集出荷・貯蔵・調製等に係る施設（乾燥施設、選果場、カントリーエレベーター等）</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④</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堆肥の製造に係る施設（堆肥化処理施設、堆肥舎、家畜糞尿処理施設等）</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0" w:right="0" w:rightChars="0" w:firstLine="0" w:firstLineChars="100"/>
                        <w:jc w:val="left"/>
                        <w:rPr>
                          <w:rFonts w:hint="eastAsia" w:ascii="BIZ UDPゴシック" w:hAnsi="BIZ UDPゴシック" w:eastAsia="BIZ UDPゴシック"/>
                          <w:b w:val="0"/>
                          <w:snapToGrid w:val="0"/>
                          <w:sz w:val="24"/>
                        </w:rPr>
                      </w:pPr>
                      <w:r>
                        <w:rPr>
                          <w:rFonts w:hint="eastAsia" w:ascii="BIZ UDPゴシック" w:hAnsi="BIZ UDPゴシック" w:eastAsia="BIZ UDPゴシック"/>
                          <w:b w:val="0"/>
                          <w:snapToGrid w:val="0"/>
                          <w:sz w:val="24"/>
                        </w:rPr>
                        <w:t>⑤</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農業廃棄物の処理に係る施設（農業廃棄物処理施設、もみ殻処理施設等）</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0" w:leftChars="100" w:right="0" w:rightChars="0" w:hangingChars="150" w:firstLine="0"/>
                        <w:jc w:val="left"/>
                        <w:rPr>
                          <w:rFonts w:hint="eastAsia" w:ascii="BIZ UDPゴシック" w:hAnsi="BIZ UDPゴシック" w:eastAsia="BIZ UDPゴシック"/>
                          <w:b w:val="0"/>
                        </w:rPr>
                      </w:pPr>
                      <w:r>
                        <w:rPr>
                          <w:rFonts w:hint="eastAsia" w:ascii="BIZ UDPゴシック" w:hAnsi="BIZ UDPゴシック" w:eastAsia="BIZ UDPゴシック"/>
                          <w:b w:val="0"/>
                          <w:snapToGrid w:val="0"/>
                          <w:sz w:val="24"/>
                        </w:rPr>
                        <w:t>⑥</w:t>
                      </w:r>
                      <w:r>
                        <w:rPr>
                          <w:rFonts w:hint="eastAsia" w:ascii="BIZ UDPゴシック" w:hAnsi="BIZ UDPゴシック" w:eastAsia="BIZ UDPゴシック"/>
                          <w:b w:val="0"/>
                          <w:snapToGrid w:val="0"/>
                          <w:sz w:val="24"/>
                        </w:rPr>
                        <w:t xml:space="preserve"> </w:t>
                      </w:r>
                      <w:r>
                        <w:rPr>
                          <w:rFonts w:hint="eastAsia" w:ascii="BIZ UDPゴシック" w:hAnsi="BIZ UDPゴシック" w:eastAsia="BIZ UDPゴシック"/>
                          <w:b w:val="0"/>
                          <w:snapToGrid w:val="0"/>
                          <w:sz w:val="24"/>
                        </w:rPr>
                        <w:t>農地（観光農園含む）又は上記②～⑤の施設に附帯して設置される駐車場、トイレ、更衣室、</w:t>
                      </w:r>
                    </w:p>
                    <w:p>
                      <w:pPr>
                        <w:pStyle w:val="22"/>
                        <w:keepNext w:val="0"/>
                        <w:keepLines w:val="0"/>
                        <w:widowControl w:val="0"/>
                        <w:shd w:val="clear" w:color="auto" w:fill="auto"/>
                        <w:adjustRightInd w:val="0"/>
                        <w:snapToGrid w:val="0"/>
                        <w:spacing w:before="0" w:beforeLines="0" w:beforeAutospacing="0" w:after="0" w:afterLines="0" w:afterAutospacing="0" w:line="320" w:lineRule="exact"/>
                        <w:ind w:left="1135" w:leftChars="230" w:right="0" w:rightChars="0" w:hanging="583" w:hangingChars="243"/>
                        <w:jc w:val="left"/>
                        <w:rPr>
                          <w:rFonts w:hint="eastAsia" w:ascii="BIZ UDPゴシック" w:hAnsi="BIZ UDPゴシック" w:eastAsia="BIZ UDPゴシック"/>
                          <w:b w:val="0"/>
                        </w:rPr>
                      </w:pPr>
                      <w:r>
                        <w:rPr>
                          <w:rFonts w:hint="eastAsia" w:ascii="BIZ UDPゴシック" w:hAnsi="BIZ UDPゴシック" w:eastAsia="BIZ UDPゴシック"/>
                          <w:b w:val="0"/>
                          <w:snapToGrid w:val="0"/>
                          <w:sz w:val="24"/>
                        </w:rPr>
                        <w:t>事務所、休憩所、飲水・手洗所等</w:t>
                      </w:r>
                    </w:p>
                  </w:txbxContent>
                </v:textbox>
                <v:imagedata o:title=""/>
                <w10:wrap type="none" anchorx="text" anchory="text"/>
              </v:shap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0" w:firstLineChars="0"/>
        <w:jc w:val="left"/>
        <w:rPr>
          <w:rFonts w:hint="eastAsia" w:ascii="BIZ UDゴシック" w:hAnsi="BIZ UDゴシック" w:eastAsia="BIZ UDゴシック"/>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left"/>
        <w:rPr>
          <w:rFonts w:hint="eastAsia" w:ascii="BIZ UDゴシック" w:hAnsi="BIZ UDゴシック" w:eastAsia="BIZ UDゴシック"/>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1238" w:leftChars="16" w:right="0" w:rightChars="0" w:hanging="1200" w:hangingChars="500"/>
        <w:jc w:val="left"/>
        <w:rPr>
          <w:rFonts w:hint="eastAsia" w:ascii="BIZ UDゴシック" w:hAnsi="BIZ UDゴシック" w:eastAsia="BIZ UDゴシック"/>
          <w:b w:val="0"/>
          <w:snapToGrid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1238" w:leftChars="16" w:right="0" w:rightChars="0" w:hanging="1200" w:hangingChars="500"/>
        <w:jc w:val="left"/>
        <w:rPr>
          <w:rFonts w:hint="eastAsia" w:ascii="BIZ UDゴシック" w:hAnsi="BIZ UDゴシック" w:eastAsia="BIZ UDゴシック"/>
          <w:b w:val="0"/>
          <w:snapToGrid w:val="0"/>
          <w:sz w:val="32"/>
        </w:rPr>
      </w:pPr>
      <w:r>
        <w:rPr>
          <w:rFonts w:hint="eastAsia" w:ascii="BIZ UDゴシック" w:hAnsi="BIZ UDゴシック" w:eastAsia="BIZ UDゴシック"/>
          <w:b w:val="0"/>
          <w:sz w:val="32"/>
        </w:rPr>
        <w:t>２　届出手続きの流れについて</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2880" w:leftChars="100" w:right="0" w:rightChars="0" w:hanging="2640" w:hangingChars="1100"/>
        <w:jc w:val="left"/>
        <w:rPr>
          <w:rFonts w:hint="eastAsia" w:ascii="BIZ UDゴシック" w:hAnsi="BIZ UDゴシック" w:eastAsia="BIZ UDゴシック"/>
          <w:b w:val="0"/>
          <w:color w:val="auto"/>
          <w:sz w:val="24"/>
        </w:rPr>
      </w:pPr>
      <w:r>
        <w:rPr>
          <w:rFonts w:hint="eastAsia"/>
        </w:rPr>
        <mc:AlternateContent>
          <mc:Choice Requires="wps">
            <w:drawing>
              <wp:anchor distT="0" distB="0" distL="203200" distR="203200" simplePos="0" relativeHeight="7" behindDoc="0" locked="0" layoutInCell="1" hidden="0" allowOverlap="1">
                <wp:simplePos x="0" y="0"/>
                <wp:positionH relativeFrom="column">
                  <wp:posOffset>296545</wp:posOffset>
                </wp:positionH>
                <wp:positionV relativeFrom="paragraph">
                  <wp:posOffset>35560</wp:posOffset>
                </wp:positionV>
                <wp:extent cx="1249045" cy="422910"/>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1249045" cy="42291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ind w:left="0" w:leftChars="0" w:right="0" w:rightChars="0" w:hanging="240" w:hangingChars="100"/>
                              <w:rPr>
                                <w:rFonts w:hint="eastAsia"/>
                              </w:rPr>
                            </w:pPr>
                            <w:r>
                              <w:rPr>
                                <w:rFonts w:hint="eastAsia" w:ascii="BIZ UDゴシック" w:hAnsi="BIZ UDゴシック" w:eastAsia="BIZ UDゴシック"/>
                                <w:b w:val="0"/>
                                <w:snapToGrid w:val="0"/>
                                <w:color w:val="auto"/>
                                <w:sz w:val="24"/>
                              </w:rPr>
                              <w:t>①申請についての相談</w:t>
                            </w:r>
                          </w:p>
                        </w:txbxContent>
                      </wps:txbx>
                      <wps:bodyPr vertOverflow="overflow" horzOverflow="overflow" wrap="square" lIns="75600"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7;mso-wrap-distance-left:16pt;width:98.35pt;height:33.29pt;mso-position-horizontal-relative:text;position:absolute;margin-left:23.35pt;margin-top:2.8pt;mso-wrap-distance-bottom:0pt;mso-wrap-distance-right:16pt;mso-wrap-distance-top:0pt;v-text-anchor:middle;" o:spid="_x0000_s1027" o:allowincell="t" o:allowoverlap="t" filled="t" fillcolor="#ffffff [3201]" stroked="t" strokecolor="#000000" strokeweight="0.5pt" o:spt="202" type="#_x0000_t202">
                <v:fill/>
                <v:stroke linestyle="single" filltype="solid"/>
                <v:textbox style="layout-flow:horizontal;" inset="2.0999999999999996mm,0.24694444444444438mm,2.0637499999999998mm,0.24694444444444438mm">
                  <w:txbxContent>
                    <w:p>
                      <w:pPr>
                        <w:pStyle w:val="0"/>
                        <w:ind w:left="0" w:leftChars="0" w:right="0" w:rightChars="0" w:hanging="240" w:hangingChars="100"/>
                        <w:rPr>
                          <w:rFonts w:hint="eastAsia"/>
                        </w:rPr>
                      </w:pPr>
                      <w:r>
                        <w:rPr>
                          <w:rFonts w:hint="eastAsia" w:ascii="BIZ UDゴシック" w:hAnsi="BIZ UDゴシック" w:eastAsia="BIZ UDゴシック"/>
                          <w:b w:val="0"/>
                          <w:snapToGrid w:val="0"/>
                          <w:color w:val="auto"/>
                          <w:sz w:val="24"/>
                        </w:rPr>
                        <w:t>①申請についての相談</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6" behindDoc="0" locked="0" layoutInCell="1" hidden="0" allowOverlap="1">
                <wp:simplePos x="0" y="0"/>
                <wp:positionH relativeFrom="column">
                  <wp:posOffset>1780540</wp:posOffset>
                </wp:positionH>
                <wp:positionV relativeFrom="paragraph">
                  <wp:posOffset>35560</wp:posOffset>
                </wp:positionV>
                <wp:extent cx="4469130" cy="422910"/>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4469130" cy="42291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ゴシック" w:hAnsi="BIZ UDゴシック" w:eastAsia="BIZ UDゴシック"/>
                                <w:b w:val="0"/>
                                <w:snapToGrid w:val="0"/>
                                <w:color w:val="auto"/>
                                <w:sz w:val="24"/>
                              </w:rPr>
                              <w:t>対象の施設が農業用施設に該当するかなどについて農業委員会事務局まで事前にご相談ください。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6;mso-wrap-distance-left:16pt;width:351.9pt;height:33.29pt;mso-position-horizontal-relative:text;position:absolute;margin-left:140.19pt;margin-top:2.8pt;mso-wrap-distance-bottom:0pt;mso-wrap-distance-right:16pt;mso-wrap-distance-top:0pt;" o:spid="_x0000_s1028"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ascii="BIZ UDゴシック" w:hAnsi="BIZ UDゴシック" w:eastAsia="BIZ UDゴシック"/>
                          <w:b w:val="0"/>
                          <w:snapToGrid w:val="0"/>
                          <w:color w:val="auto"/>
                          <w:sz w:val="24"/>
                        </w:rPr>
                        <w:t>対象の施設が農業用施設に該当するかなどについて農業委員会事務局まで事前にご相談ください。</w:t>
                      </w:r>
                    </w:p>
                  </w:txbxContent>
                </v:textbox>
                <v:imagedata o:title=""/>
                <w10:wrap type="none" anchorx="text" anchory="text"/>
              </v:shape>
            </w:pict>
          </mc:Fallback>
        </mc:AlternateContent>
      </w:r>
      <w:r>
        <w:rPr>
          <w:rFonts w:hint="eastAsia" w:ascii="BIZ UDゴシック" w:hAnsi="BIZ UDゴシック" w:eastAsia="BIZ UDゴシック"/>
          <w:b w:val="0"/>
          <w:snapToGrid w:val="0"/>
          <w:color w:val="auto"/>
          <w:sz w:val="24"/>
        </w:rPr>
        <w:t>　</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300" w:right="0" w:rightChars="0" w:firstLine="0" w:firstLineChars="0"/>
        <w:jc w:val="left"/>
        <w:rPr>
          <w:rFonts w:hint="eastAsia" w:ascii="BIZ UDゴシック" w:hAnsi="BIZ UDゴシック" w:eastAsia="BIZ UDゴシック"/>
          <w:b w:val="0"/>
          <w:color w:val="auto"/>
          <w:sz w:val="24"/>
        </w:rPr>
      </w:pPr>
      <w:r>
        <w:rPr>
          <w:rFonts w:hint="eastAsia"/>
        </w:rPr>
        <mc:AlternateContent>
          <mc:Choice Requires="wps">
            <w:drawing>
              <wp:anchor distT="0" distB="0" distL="203200" distR="203200" simplePos="0" relativeHeight="14" behindDoc="0" locked="0" layoutInCell="1" hidden="0" allowOverlap="1">
                <wp:simplePos x="0" y="0"/>
                <wp:positionH relativeFrom="column">
                  <wp:posOffset>1545590</wp:posOffset>
                </wp:positionH>
                <wp:positionV relativeFrom="paragraph">
                  <wp:posOffset>35560</wp:posOffset>
                </wp:positionV>
                <wp:extent cx="234950" cy="0"/>
                <wp:effectExtent l="0" t="635" r="29210"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234950" cy="0"/>
                        </a:xfrm>
                        <a:prstGeom prst="line">
                          <a:avLst/>
                        </a:prstGeom>
                        <a:ln w="1270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4;mso-position-horizontal-relative:text;position:absolute;mso-wrap-distance-bottom:0pt;mso-wrap-distance-left:16pt;mso-wrap-distance-right:16pt;" o:spid="_x0000_s1029" o:allowincell="t" o:allowoverlap="t" filled="f" stroked="t" strokecolor="#000000 [3213]" strokeweight="1pt" o:spt="20" from="121.7pt,2.8pt" to="140.20000000000002pt,2.8pt">
                <v:fill/>
                <v:stroke linestyle="single" miterlimit="8" endcap="flat" dashstyle="solid" filltype="solid"/>
                <v:textbox style="layout-flow:horizontal;"/>
                <v:imagedata o:title=""/>
                <w10:wrap type="none" anchorx="text" anchory="text"/>
              </v:lin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2880" w:leftChars="100" w:right="0" w:rightChars="0" w:hanging="2640" w:hangingChars="1100"/>
        <w:jc w:val="left"/>
        <w:rPr>
          <w:rFonts w:hint="eastAsia" w:ascii="BIZ UDゴシック" w:hAnsi="BIZ UDゴシック" w:eastAsia="BIZ UDゴシック"/>
          <w:b w:val="0"/>
          <w:color w:val="auto"/>
          <w:sz w:val="24"/>
        </w:rPr>
      </w:pPr>
      <w:r>
        <w:rPr>
          <w:rFonts w:hint="eastAsia"/>
        </w:rPr>
        <mc:AlternateContent>
          <mc:Choice Requires="wps">
            <w:drawing>
              <wp:anchor distT="0" distB="0" distL="203200" distR="203200" simplePos="0" relativeHeight="12" behindDoc="0" locked="0" layoutInCell="1" hidden="0" allowOverlap="1">
                <wp:simplePos x="0" y="0"/>
                <wp:positionH relativeFrom="column">
                  <wp:posOffset>1780540</wp:posOffset>
                </wp:positionH>
                <wp:positionV relativeFrom="paragraph">
                  <wp:posOffset>127635</wp:posOffset>
                </wp:positionV>
                <wp:extent cx="4465955" cy="62166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txBox="1"/>
                      <wps:spPr>
                        <a:xfrm>
                          <a:off x="0" y="0"/>
                          <a:ext cx="4465955" cy="62166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left"/>
                              <w:rPr>
                                <w:rFonts w:hint="eastAsia"/>
                              </w:rPr>
                            </w:pPr>
                            <w:r>
                              <w:rPr>
                                <w:rFonts w:hint="eastAsia" w:ascii="BIZ UDゴシック" w:hAnsi="BIZ UDゴシック" w:eastAsia="BIZ UDゴシック"/>
                                <w:b w:val="0"/>
                                <w:snapToGrid w:val="0"/>
                                <w:color w:val="auto"/>
                                <w:sz w:val="24"/>
                              </w:rPr>
                              <w:t>裏面の届出提出書類一覧をご確認いただき、届出に必要な添付書類を入手してください。また届出書は記入例を参考に正確にご記入ください。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2;mso-wrap-distance-left:16pt;width:351.65pt;height:48.95pt;mso-position-horizontal-relative:text;position:absolute;margin-left:140.19pt;margin-top:10.050000000000001pt;mso-wrap-distance-bottom:0pt;mso-wrap-distance-right:16pt;mso-wrap-distance-top:0pt;" o:spid="_x0000_s1030"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left"/>
                        <w:rPr>
                          <w:rFonts w:hint="eastAsia"/>
                        </w:rPr>
                      </w:pPr>
                      <w:r>
                        <w:rPr>
                          <w:rFonts w:hint="eastAsia" w:ascii="BIZ UDゴシック" w:hAnsi="BIZ UDゴシック" w:eastAsia="BIZ UDゴシック"/>
                          <w:b w:val="0"/>
                          <w:snapToGrid w:val="0"/>
                          <w:color w:val="auto"/>
                          <w:sz w:val="24"/>
                        </w:rPr>
                        <w:t>裏面の届出提出書類一覧をご確認いただき、届出に必要な添付書類を入手してください。また届出書は記入例を参考に正確にご記入ください。</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9" behindDoc="0" locked="0" layoutInCell="1" hidden="0" allowOverlap="1">
                <wp:simplePos x="0" y="0"/>
                <wp:positionH relativeFrom="column">
                  <wp:posOffset>854710</wp:posOffset>
                </wp:positionH>
                <wp:positionV relativeFrom="paragraph">
                  <wp:posOffset>74930</wp:posOffset>
                </wp:positionV>
                <wp:extent cx="0" cy="127000"/>
                <wp:effectExtent l="36195" t="0" r="65405" b="10160"/>
                <wp:wrapNone/>
                <wp:docPr id="1031" name="オブジェクト 0"/>
                <a:graphic xmlns:a="http://schemas.openxmlformats.org/drawingml/2006/main">
                  <a:graphicData uri="http://schemas.microsoft.com/office/word/2010/wordprocessingShape">
                    <wps:wsp>
                      <wps:cNvPr id="1031" name="オブジェクト 0"/>
                      <wps:cNvSpPr/>
                      <wps:spPr>
                        <a:xfrm>
                          <a:off x="0" y="0"/>
                          <a:ext cx="0" cy="127000"/>
                        </a:xfrm>
                        <a:prstGeom prst="line">
                          <a:avLst/>
                        </a:prstGeom>
                        <a:ln w="6350" cap="flat" cmpd="sng" algn="ctr">
                          <a:solidFill>
                            <a:schemeClr val="tx1"/>
                          </a:solidFill>
                          <a:prstDash val="solid"/>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9;mso-position-horizontal-relative:text;position:absolute;mso-wrap-distance-bottom:0pt;mso-wrap-distance-left:16pt;mso-wrap-distance-right:16pt;" o:spid="_x0000_s1031" o:allowincell="t" o:allowoverlap="t" filled="f" stroked="t" strokecolor="#000000 [3213]" strokeweight="0.5pt" o:spt="20" from="67.3pt,5.9pt" to="67.3pt,15.9pt">
                <v:fill/>
                <v:stroke linestyle="single" miterlimit="8" endcap="flat" dashstyle="solid" filltype="solid" endarrow="block"/>
                <v:textbox style="layout-flow:horizontal;"/>
                <v:imagedata o:title=""/>
                <w10:wrap type="none" anchorx="text" anchory="text"/>
              </v:lin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240" w:firstLineChars="100"/>
        <w:jc w:val="left"/>
        <w:rPr>
          <w:rFonts w:hint="eastAsia" w:ascii="BIZ UDゴシック" w:hAnsi="BIZ UDゴシック" w:eastAsia="BIZ UDゴシック"/>
          <w:b w:val="0"/>
          <w:color w:val="auto"/>
          <w:sz w:val="24"/>
        </w:rPr>
      </w:pPr>
      <w:r>
        <w:rPr>
          <w:rFonts w:hint="eastAsia"/>
        </w:rPr>
        <mc:AlternateContent>
          <mc:Choice Requires="wps">
            <w:drawing>
              <wp:anchor distT="0" distB="0" distL="203200" distR="203200" simplePos="0" relativeHeight="13" behindDoc="0" locked="0" layoutInCell="1" hidden="0" allowOverlap="1">
                <wp:simplePos x="0" y="0"/>
                <wp:positionH relativeFrom="column">
                  <wp:posOffset>296545</wp:posOffset>
                </wp:positionH>
                <wp:positionV relativeFrom="paragraph">
                  <wp:posOffset>3810</wp:posOffset>
                </wp:positionV>
                <wp:extent cx="1249045" cy="460375"/>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txBox="1"/>
                      <wps:spPr>
                        <a:xfrm>
                          <a:off x="0" y="0"/>
                          <a:ext cx="1249045" cy="46037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ゴシック" w:hAnsi="BIZ UDゴシック" w:eastAsia="BIZ UDゴシック"/>
                                <w:b w:val="0"/>
                                <w:snapToGrid w:val="0"/>
                                <w:color w:val="auto"/>
                                <w:sz w:val="24"/>
                              </w:rPr>
                              <w:t>②届出書記入・</w:t>
                            </w:r>
                          </w:p>
                          <w:p>
                            <w:pPr>
                              <w:pStyle w:val="0"/>
                              <w:ind w:left="0" w:leftChars="0" w:right="0" w:rightChars="0" w:firstLine="240" w:firstLineChars="100"/>
                              <w:rPr>
                                <w:rFonts w:hint="eastAsia"/>
                              </w:rPr>
                            </w:pPr>
                            <w:r>
                              <w:rPr>
                                <w:rFonts w:hint="eastAsia" w:ascii="BIZ UDゴシック" w:hAnsi="BIZ UDゴシック" w:eastAsia="BIZ UDゴシック"/>
                                <w:b w:val="0"/>
                                <w:snapToGrid w:val="0"/>
                                <w:color w:val="auto"/>
                                <w:sz w:val="24"/>
                              </w:rPr>
                              <w:t>必要書類入手</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3;mso-wrap-distance-left:16pt;width:98.35pt;height:36.25pt;mso-position-horizontal-relative:text;position:absolute;margin-left:23.35pt;margin-top:0.3pt;mso-wrap-distance-bottom:0pt;mso-wrap-distance-right:16pt;mso-wrap-distance-top:0pt;v-text-anchor:middle;" o:spid="_x0000_s1032"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ascii="BIZ UDゴシック" w:hAnsi="BIZ UDゴシック" w:eastAsia="BIZ UDゴシック"/>
                          <w:b w:val="0"/>
                          <w:snapToGrid w:val="0"/>
                          <w:color w:val="auto"/>
                          <w:sz w:val="24"/>
                        </w:rPr>
                        <w:t>②届出書記入・</w:t>
                      </w:r>
                    </w:p>
                    <w:p>
                      <w:pPr>
                        <w:pStyle w:val="0"/>
                        <w:ind w:left="0" w:leftChars="0" w:right="0" w:rightChars="0" w:firstLine="240" w:firstLineChars="100"/>
                        <w:rPr>
                          <w:rFonts w:hint="eastAsia"/>
                        </w:rPr>
                      </w:pPr>
                      <w:r>
                        <w:rPr>
                          <w:rFonts w:hint="eastAsia" w:ascii="BIZ UDゴシック" w:hAnsi="BIZ UDゴシック" w:eastAsia="BIZ UDゴシック"/>
                          <w:b w:val="0"/>
                          <w:snapToGrid w:val="0"/>
                          <w:color w:val="auto"/>
                          <w:sz w:val="24"/>
                        </w:rPr>
                        <w:t>必要書類入手</w:t>
                      </w:r>
                    </w:p>
                  </w:txbxContent>
                </v:textbox>
                <v:imagedata o:title=""/>
                <w10:wrap type="none" anchorx="text" anchory="text"/>
              </v:shape>
            </w:pict>
          </mc:Fallback>
        </mc:AlternateContent>
      </w:r>
      <w:r>
        <w:rPr>
          <w:rFonts w:hint="eastAsia" w:ascii="BIZ UDゴシック" w:hAnsi="BIZ UDゴシック" w:eastAsia="BIZ UDゴシック"/>
          <w:b w:val="0"/>
          <w:snapToGrid w:val="0"/>
          <w:color w:val="auto"/>
          <w:sz w:val="24"/>
        </w:rPr>
        <w:t>　</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722" w:leftChars="100" w:right="0" w:rightChars="0" w:hanging="482" w:hangingChars="201"/>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5" behindDoc="0" locked="0" layoutInCell="1" hidden="0" allowOverlap="1">
                <wp:simplePos x="0" y="0"/>
                <wp:positionH relativeFrom="column">
                  <wp:posOffset>1545590</wp:posOffset>
                </wp:positionH>
                <wp:positionV relativeFrom="paragraph">
                  <wp:posOffset>20955</wp:posOffset>
                </wp:positionV>
                <wp:extent cx="234950" cy="0"/>
                <wp:effectExtent l="0" t="635" r="29210" b="10795"/>
                <wp:wrapNone/>
                <wp:docPr id="1033" name="オブジェクト 0"/>
                <a:graphic xmlns:a="http://schemas.openxmlformats.org/drawingml/2006/main">
                  <a:graphicData uri="http://schemas.microsoft.com/office/word/2010/wordprocessingShape">
                    <wps:wsp>
                      <wps:cNvPr id="1033" name="オブジェクト 0"/>
                      <wps:cNvSpPr/>
                      <wps:spPr>
                        <a:xfrm>
                          <a:off x="0" y="0"/>
                          <a:ext cx="234950" cy="0"/>
                        </a:xfrm>
                        <a:prstGeom prst="line">
                          <a:avLst/>
                        </a:prstGeom>
                        <a:ln w="1270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5;mso-position-horizontal-relative:text;position:absolute;mso-wrap-distance-bottom:0pt;mso-wrap-distance-left:16pt;mso-wrap-distance-right:16pt;" o:spid="_x0000_s1033" o:allowincell="t" o:allowoverlap="t" filled="f" stroked="t" strokecolor="#000000 [3213]" strokeweight="1pt" o:spt="20" from="121.7pt,1.65pt" to="140.20000000000002pt,1.65pt">
                <v:fill/>
                <v:stroke linestyle="single" miterlimit="8" endcap="flat" dashstyle="solid" filltype="solid"/>
                <v:textbox style="layout-flow:horizontal;"/>
                <v:imagedata o:title=""/>
                <w10:wrap type="none" anchorx="text" anchory="text"/>
              </v:line>
            </w:pict>
          </mc:Fallback>
        </mc:AlternateContent>
      </w:r>
      <w:r>
        <w:rPr>
          <w:rFonts w:hint="eastAsia" w:ascii="BIZ UDゴシック" w:hAnsi="BIZ UDゴシック" w:eastAsia="BIZ UDゴシック"/>
          <w:b w:val="0"/>
          <w:sz w:val="24"/>
        </w:rPr>
        <w:t>　</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20" behindDoc="0" locked="0" layoutInCell="1" hidden="0" allowOverlap="1">
                <wp:simplePos x="0" y="0"/>
                <wp:positionH relativeFrom="column">
                  <wp:posOffset>867410</wp:posOffset>
                </wp:positionH>
                <wp:positionV relativeFrom="paragraph">
                  <wp:posOffset>68580</wp:posOffset>
                </wp:positionV>
                <wp:extent cx="0" cy="577850"/>
                <wp:effectExtent l="36195" t="0" r="65405" b="10160"/>
                <wp:wrapNone/>
                <wp:docPr id="1034" name="オブジェクト 0"/>
                <a:graphic xmlns:a="http://schemas.openxmlformats.org/drawingml/2006/main">
                  <a:graphicData uri="http://schemas.microsoft.com/office/word/2010/wordprocessingShape">
                    <wps:wsp>
                      <wps:cNvPr id="1034" name="オブジェクト 0"/>
                      <wps:cNvSpPr/>
                      <wps:spPr>
                        <a:xfrm>
                          <a:off x="0" y="0"/>
                          <a:ext cx="0" cy="577850"/>
                        </a:xfrm>
                        <a:prstGeom prst="line">
                          <a:avLst/>
                        </a:prstGeom>
                        <a:ln w="6350" cap="flat" cmpd="sng" algn="ctr">
                          <a:solidFill>
                            <a:schemeClr val="tx1"/>
                          </a:solidFill>
                          <a:prstDash val="solid"/>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20;mso-position-horizontal-relative:text;position:absolute;mso-wrap-distance-bottom:0pt;mso-wrap-distance-left:16pt;mso-wrap-distance-right:16pt;" o:spid="_x0000_s1034" o:allowincell="t" o:allowoverlap="t" filled="f" stroked="t" strokecolor="#000000 [3213]" strokeweight="0.5pt" o:spt="20" from="68.3pt,5.4pt" to="68.3pt,50.900000000000006pt">
                <v:fill/>
                <v:stroke linestyle="single" miterlimit="8" endcap="flat" dashstyle="solid" filltype="solid" endarrow="block"/>
                <v:textbox style="layout-flow:horizontal;"/>
                <v:imagedata o:title=""/>
                <w10:wrap type="none" anchorx="text" anchory="text"/>
              </v:lin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1" behindDoc="0" locked="0" layoutInCell="1" hidden="0" allowOverlap="1">
                <wp:simplePos x="0" y="0"/>
                <wp:positionH relativeFrom="column">
                  <wp:posOffset>1745615</wp:posOffset>
                </wp:positionH>
                <wp:positionV relativeFrom="paragraph">
                  <wp:posOffset>50165</wp:posOffset>
                </wp:positionV>
                <wp:extent cx="4491990" cy="1450340"/>
                <wp:effectExtent l="635" t="635" r="29845" b="10795"/>
                <wp:wrapNone/>
                <wp:docPr id="1035" name="オブジェクト 0"/>
                <a:graphic xmlns:a="http://schemas.openxmlformats.org/drawingml/2006/main">
                  <a:graphicData uri="http://schemas.microsoft.com/office/word/2010/wordprocessingShape">
                    <wps:wsp>
                      <wps:cNvPr id="1035" name="オブジェクト 0"/>
                      <wps:cNvSpPr txBox="1"/>
                      <wps:spPr>
                        <a:xfrm>
                          <a:off x="0" y="0"/>
                          <a:ext cx="4491990" cy="145034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both"/>
                              <w:rPr>
                                <w:rFonts w:hint="eastAsia" w:ascii="BIZ UDゴシック" w:hAnsi="BIZ UDゴシック" w:eastAsia="BIZ UDゴシック"/>
                                <w:b w:val="0"/>
                                <w:sz w:val="24"/>
                              </w:rPr>
                            </w:pPr>
                            <w:r>
                              <w:rPr>
                                <w:rFonts w:hint="eastAsia" w:ascii="BIZ UDゴシック" w:hAnsi="BIZ UDゴシック" w:eastAsia="BIZ UDゴシック"/>
                                <w:b w:val="0"/>
                                <w:sz w:val="24"/>
                              </w:rPr>
                              <w:t>農業委員・農地利用最適化推進委員は、総会審議の場で届出者に代わって内容を説明する役割を担うため、届出農地の地区担当委員に内容を説明し、十分な理解を得る必要があります。</w:t>
                            </w:r>
                          </w:p>
                          <w:p>
                            <w:pPr>
                              <w:pStyle w:val="0"/>
                              <w:jc w:val="both"/>
                              <w:rPr>
                                <w:rFonts w:hint="eastAsia"/>
                              </w:rPr>
                            </w:pPr>
                            <w:r>
                              <w:rPr>
                                <w:rFonts w:hint="eastAsia" w:ascii="BIZ UDゴシック" w:hAnsi="BIZ UDゴシック" w:eastAsia="BIZ UDゴシック"/>
                                <w:b w:val="0"/>
                                <w:sz w:val="24"/>
                              </w:rPr>
                              <w:t>あらかじめ事務局にて担当委員を確認し、担当委員に事前連絡したうえで訪問してください。訪問の際は担当委員に届出書の写し一式を提出し、届出内容を詳しく説明してください。（必要に応じて担当委員と一緒に現地確認をお願いします。）</w:t>
                            </w:r>
                          </w:p>
                        </w:txbxContent>
                      </wps:txbx>
                      <wps:bodyPr vertOverflow="overflow" horzOverflow="overflow" wrap="square" lIns="72000" tIns="8890" rIns="72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1;mso-wrap-distance-left:16pt;width:353.7pt;height:114.2pt;mso-position-horizontal-relative:text;position:absolute;margin-left:137.44pt;margin-top:3.95pt;mso-wrap-distance-bottom:0pt;mso-wrap-distance-right:16pt;mso-wrap-distance-top:0pt;v-text-anchor:middle;" o:spid="_x0000_s1035" o:allowincell="t" o:allowoverlap="t" filled="t" fillcolor="#ffffff [3201]" stroked="t" strokecolor="#000000" strokeweight="0.5pt" o:spt="202" type="#_x0000_t202">
                <v:fill/>
                <v:stroke linestyle="single" filltype="solid"/>
                <v:textbox style="layout-flow:horizontal;" inset="1.9999999999999996mm,0.24694444444444438mm,1.9999999999999996mm,0.24694444444444438mm">
                  <w:txbxContent>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both"/>
                        <w:rPr>
                          <w:rFonts w:hint="eastAsia" w:ascii="BIZ UDゴシック" w:hAnsi="BIZ UDゴシック" w:eastAsia="BIZ UDゴシック"/>
                          <w:b w:val="0"/>
                          <w:sz w:val="24"/>
                        </w:rPr>
                      </w:pPr>
                      <w:r>
                        <w:rPr>
                          <w:rFonts w:hint="eastAsia" w:ascii="BIZ UDゴシック" w:hAnsi="BIZ UDゴシック" w:eastAsia="BIZ UDゴシック"/>
                          <w:b w:val="0"/>
                          <w:sz w:val="24"/>
                        </w:rPr>
                        <w:t>農業委員・農地利用最適化推進委員は、総会審議の場で届出者に代わって内容を説明する役割を担うため、届出農地の地区担当委員に内容を説明し、十分な理解を得る必要があります。</w:t>
                      </w:r>
                    </w:p>
                    <w:p>
                      <w:pPr>
                        <w:pStyle w:val="0"/>
                        <w:jc w:val="both"/>
                        <w:rPr>
                          <w:rFonts w:hint="eastAsia"/>
                        </w:rPr>
                      </w:pPr>
                      <w:r>
                        <w:rPr>
                          <w:rFonts w:hint="eastAsia" w:ascii="BIZ UDゴシック" w:hAnsi="BIZ UDゴシック" w:eastAsia="BIZ UDゴシック"/>
                          <w:b w:val="0"/>
                          <w:sz w:val="24"/>
                        </w:rPr>
                        <w:t>あらかじめ事務局にて担当委員を確認し、担当委員に事前連絡したうえで訪問してください。訪問の際は担当委員に届出書の写し一式を提出し、届出内容を詳しく説明してください。（必要に応じて担当委員と一緒に現地確認をお願いします。）</w:t>
                      </w:r>
                    </w:p>
                  </w:txbxContent>
                </v:textbox>
                <v:imagedata o:title=""/>
                <w10:wrap type="none" anchorx="text" anchory="text"/>
              </v:shap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310515</wp:posOffset>
                </wp:positionH>
                <wp:positionV relativeFrom="paragraph">
                  <wp:posOffset>64135</wp:posOffset>
                </wp:positionV>
                <wp:extent cx="1101725" cy="571500"/>
                <wp:effectExtent l="635" t="635" r="29845" b="10795"/>
                <wp:wrapNone/>
                <wp:docPr id="1036" name="オブジェクト 0"/>
                <a:graphic xmlns:a="http://schemas.openxmlformats.org/drawingml/2006/main">
                  <a:graphicData uri="http://schemas.microsoft.com/office/word/2010/wordprocessingShape">
                    <wps:wsp>
                      <wps:cNvPr id="1036" name="オブジェクト 0"/>
                      <wps:cNvSpPr txBox="1"/>
                      <wps:spPr>
                        <a:xfrm>
                          <a:off x="0" y="0"/>
                          <a:ext cx="1101725" cy="5715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ind w:left="0" w:leftChars="0" w:right="0" w:rightChars="0" w:hanging="240" w:hangingChars="100"/>
                              <w:rPr>
                                <w:rFonts w:hint="eastAsia"/>
                              </w:rPr>
                            </w:pPr>
                            <w:r>
                              <w:rPr>
                                <w:rFonts w:hint="eastAsia" w:ascii="BIZ UDゴシック" w:hAnsi="BIZ UDゴシック" w:eastAsia="BIZ UDゴシック"/>
                                <w:b w:val="0"/>
                                <w:snapToGrid w:val="0"/>
                                <w:color w:val="auto"/>
                                <w:sz w:val="24"/>
                              </w:rPr>
                              <w:t>③地区担当委員への説明</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5;mso-wrap-distance-left:16pt;width:86.75pt;height:45pt;mso-position-horizontal-relative:text;position:absolute;margin-left:24.45pt;margin-top:5.05pt;mso-wrap-distance-bottom:0pt;mso-wrap-distance-right:16pt;mso-wrap-distance-top:0pt;v-text-anchor:middle;" o:spid="_x0000_s103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ind w:left="0" w:leftChars="0" w:right="0" w:rightChars="0" w:hanging="240" w:hangingChars="100"/>
                        <w:rPr>
                          <w:rFonts w:hint="eastAsia"/>
                        </w:rPr>
                      </w:pPr>
                      <w:r>
                        <w:rPr>
                          <w:rFonts w:hint="eastAsia" w:ascii="BIZ UDゴシック" w:hAnsi="BIZ UDゴシック" w:eastAsia="BIZ UDゴシック"/>
                          <w:b w:val="0"/>
                          <w:snapToGrid w:val="0"/>
                          <w:color w:val="auto"/>
                          <w:sz w:val="24"/>
                        </w:rPr>
                        <w:t>③地区担当委員への説明</w:t>
                      </w:r>
                    </w:p>
                  </w:txbxContent>
                </v:textbox>
                <v:imagedata o:title=""/>
                <w10:wrap type="none" anchorx="text" anchory="text"/>
              </v:shap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6" behindDoc="0" locked="0" layoutInCell="1" hidden="0" allowOverlap="1">
                <wp:simplePos x="0" y="0"/>
                <wp:positionH relativeFrom="column">
                  <wp:posOffset>1412240</wp:posOffset>
                </wp:positionH>
                <wp:positionV relativeFrom="paragraph">
                  <wp:posOffset>149225</wp:posOffset>
                </wp:positionV>
                <wp:extent cx="333375" cy="0"/>
                <wp:effectExtent l="0" t="635" r="29210" b="10795"/>
                <wp:wrapNone/>
                <wp:docPr id="1037" name="オブジェクト 0"/>
                <a:graphic xmlns:a="http://schemas.openxmlformats.org/drawingml/2006/main">
                  <a:graphicData uri="http://schemas.microsoft.com/office/word/2010/wordprocessingShape">
                    <wps:wsp>
                      <wps:cNvPr id="1037" name="オブジェクト 0"/>
                      <wps:cNvSpPr/>
                      <wps:spPr>
                        <a:xfrm>
                          <a:off x="0" y="0"/>
                          <a:ext cx="333375" cy="0"/>
                        </a:xfrm>
                        <a:prstGeom prst="line">
                          <a:avLst/>
                        </a:prstGeom>
                        <a:ln w="1270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6;mso-position-horizontal-relative:text;position:absolute;mso-wrap-distance-bottom:0pt;mso-wrap-distance-left:16pt;mso-wrap-distance-right:16pt;" o:spid="_x0000_s1037" o:allowincell="t" o:allowoverlap="t" filled="f" stroked="t" strokecolor="#000000 [3213]" strokeweight="1pt" o:spt="20" from="111.2pt,11.75pt" to="137.45000000000002pt,11.75pt">
                <v:fill/>
                <v:stroke linestyle="single" miterlimit="8" endcap="flat" dashstyle="solid" filltype="solid"/>
                <v:textbox style="layout-flow:horizontal;"/>
                <v:imagedata o:title=""/>
                <w10:wrap type="none" anchorx="text" anchory="text"/>
              </v:lin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21" behindDoc="0" locked="0" layoutInCell="1" hidden="0" allowOverlap="1">
                <wp:simplePos x="0" y="0"/>
                <wp:positionH relativeFrom="column">
                  <wp:posOffset>867410</wp:posOffset>
                </wp:positionH>
                <wp:positionV relativeFrom="paragraph">
                  <wp:posOffset>41275</wp:posOffset>
                </wp:positionV>
                <wp:extent cx="0" cy="748665"/>
                <wp:effectExtent l="36195" t="0" r="65405" b="10160"/>
                <wp:wrapNone/>
                <wp:docPr id="1038" name="オブジェクト 0"/>
                <a:graphic xmlns:a="http://schemas.openxmlformats.org/drawingml/2006/main">
                  <a:graphicData uri="http://schemas.microsoft.com/office/word/2010/wordprocessingShape">
                    <wps:wsp>
                      <wps:cNvPr id="1038" name="オブジェクト 0"/>
                      <wps:cNvSpPr/>
                      <wps:spPr>
                        <a:xfrm>
                          <a:off x="0" y="0"/>
                          <a:ext cx="0" cy="748665"/>
                        </a:xfrm>
                        <a:prstGeom prst="line">
                          <a:avLst/>
                        </a:prstGeom>
                        <a:ln w="6350" cap="flat" cmpd="sng" algn="ctr">
                          <a:solidFill>
                            <a:schemeClr val="tx1"/>
                          </a:solidFill>
                          <a:prstDash val="solid"/>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21;mso-position-horizontal-relative:text;position:absolute;mso-wrap-distance-bottom:0pt;mso-wrap-distance-left:16pt;mso-wrap-distance-right:16pt;" o:spid="_x0000_s1038" o:allowincell="t" o:allowoverlap="t" filled="f" stroked="t" strokecolor="#000000 [3213]" strokeweight="0.5pt" o:spt="20" from="68.3pt,3.25pt" to="68.3pt,62.2pt">
                <v:fill/>
                <v:stroke linestyle="single" miterlimit="8" endcap="flat" dashstyle="solid" filltype="solid" endarrow="block"/>
                <v:textbox style="layout-flow:horizontal;"/>
                <v:imagedata o:title=""/>
                <w10:wrap type="none" anchorx="text" anchory="text"/>
              </v:lin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9" behindDoc="0" locked="0" layoutInCell="1" hidden="0" allowOverlap="1">
                <wp:simplePos x="0" y="0"/>
                <wp:positionH relativeFrom="column">
                  <wp:posOffset>1745615</wp:posOffset>
                </wp:positionH>
                <wp:positionV relativeFrom="paragraph">
                  <wp:posOffset>53340</wp:posOffset>
                </wp:positionV>
                <wp:extent cx="4504055" cy="727710"/>
                <wp:effectExtent l="635" t="635" r="29845" b="10795"/>
                <wp:wrapNone/>
                <wp:docPr id="1039" name="オブジェクト 0"/>
                <a:graphic xmlns:a="http://schemas.openxmlformats.org/drawingml/2006/main">
                  <a:graphicData uri="http://schemas.microsoft.com/office/word/2010/wordprocessingShape">
                    <wps:wsp>
                      <wps:cNvPr id="1039" name="オブジェクト 0"/>
                      <wps:cNvSpPr txBox="1"/>
                      <wps:spPr>
                        <a:xfrm>
                          <a:off x="0" y="0"/>
                          <a:ext cx="4504055" cy="72771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22"/>
                              <w:keepNext w:val="0"/>
                              <w:keepLines w:val="0"/>
                              <w:widowControl w:val="0"/>
                              <w:shd w:val="clear" w:color="auto" w:fill="auto"/>
                              <w:adjustRightInd w:val="0"/>
                              <w:snapToGrid w:val="0"/>
                              <w:spacing w:before="0" w:beforeLines="0" w:beforeAutospacing="0" w:after="0" w:afterLines="0" w:afterAutospacing="0" w:line="240" w:lineRule="exact"/>
                              <w:ind w:leftChars="0" w:right="0" w:rightChars="0" w:firstLineChars="0"/>
                              <w:jc w:val="left"/>
                              <w:rPr>
                                <w:rFonts w:hint="eastAsia"/>
                              </w:rPr>
                            </w:pPr>
                            <w:r>
                              <w:rPr>
                                <w:rFonts w:hint="eastAsia" w:ascii="BIZ UDゴシック" w:hAnsi="BIZ UDゴシック" w:eastAsia="BIZ UDゴシック"/>
                                <w:b w:val="0"/>
                                <w:sz w:val="24"/>
                              </w:rPr>
                              <w:t>必要な書類をすべて揃えたうえで毎月</w:t>
                            </w:r>
                            <w:r>
                              <w:rPr>
                                <w:rFonts w:hint="eastAsia" w:ascii="BIZ UDゴシック" w:hAnsi="BIZ UDゴシック" w:eastAsia="BIZ UDゴシック"/>
                                <w:b w:val="0"/>
                                <w:sz w:val="24"/>
                              </w:rPr>
                              <w:t>20</w:t>
                            </w:r>
                            <w:r>
                              <w:rPr>
                                <w:rFonts w:hint="eastAsia" w:ascii="BIZ UDゴシック" w:hAnsi="BIZ UDゴシック" w:eastAsia="BIZ UDゴシック"/>
                                <w:b w:val="0"/>
                                <w:sz w:val="24"/>
                              </w:rPr>
                              <w:t>日</w:t>
                            </w:r>
                            <w:r>
                              <w:rPr>
                                <w:rFonts w:hint="eastAsia" w:ascii="BIZ UDゴシック" w:hAnsi="BIZ UDゴシック" w:eastAsia="BIZ UDゴシック"/>
                                <w:b w:val="0"/>
                                <w:sz w:val="24"/>
                              </w:rPr>
                              <w:t>(</w:t>
                            </w:r>
                            <w:r>
                              <w:rPr>
                                <w:rFonts w:hint="eastAsia" w:ascii="BIZ UDゴシック" w:hAnsi="BIZ UDゴシック" w:eastAsia="BIZ UDゴシック"/>
                                <w:b w:val="0"/>
                                <w:sz w:val="24"/>
                              </w:rPr>
                              <w:t>土日・祝日を除く、休日の場合は前日の開庁日まで）までに農業委員会事務局に提出してください。事務局で書類を確認し、必要に応じて現地確認等を行います。</w:t>
                            </w:r>
                          </w:p>
                        </w:txbxContent>
                      </wps:txbx>
                      <wps:bodyPr vertOverflow="overflow" horzOverflow="overflow" wrap="square" lIns="72000" tIns="8890" rIns="72000"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9;mso-wrap-distance-left:16pt;width:354.65pt;height:57.3pt;mso-position-horizontal-relative:text;position:absolute;margin-left:137.44pt;margin-top:4.2pt;mso-wrap-distance-bottom:0pt;mso-wrap-distance-right:16pt;mso-wrap-distance-top:0pt;v-text-anchor:middle;" o:spid="_x0000_s1039" o:allowincell="t" o:allowoverlap="t" filled="t" fillcolor="#ffffff [3201]" stroked="t" strokecolor="#000000" strokeweight="0.5pt" o:spt="202" type="#_x0000_t202">
                <v:fill/>
                <v:stroke linestyle="single" filltype="solid"/>
                <v:textbox style="layout-flow:horizontal;" inset="1.9999999999999996mm,0.24694444444444438mm,1.9999999999999996mm,0.24694444444444438mm">
                  <w:txbxContent>
                    <w:p>
                      <w:pPr>
                        <w:pStyle w:val="22"/>
                        <w:keepNext w:val="0"/>
                        <w:keepLines w:val="0"/>
                        <w:widowControl w:val="0"/>
                        <w:shd w:val="clear" w:color="auto" w:fill="auto"/>
                        <w:adjustRightInd w:val="0"/>
                        <w:snapToGrid w:val="0"/>
                        <w:spacing w:before="0" w:beforeLines="0" w:beforeAutospacing="0" w:after="0" w:afterLines="0" w:afterAutospacing="0" w:line="240" w:lineRule="exact"/>
                        <w:ind w:leftChars="0" w:right="0" w:rightChars="0" w:firstLineChars="0"/>
                        <w:jc w:val="left"/>
                        <w:rPr>
                          <w:rFonts w:hint="eastAsia"/>
                        </w:rPr>
                      </w:pPr>
                      <w:r>
                        <w:rPr>
                          <w:rFonts w:hint="eastAsia" w:ascii="BIZ UDゴシック" w:hAnsi="BIZ UDゴシック" w:eastAsia="BIZ UDゴシック"/>
                          <w:b w:val="0"/>
                          <w:sz w:val="24"/>
                        </w:rPr>
                        <w:t>必要な書類をすべて揃えたうえで毎月</w:t>
                      </w:r>
                      <w:r>
                        <w:rPr>
                          <w:rFonts w:hint="eastAsia" w:ascii="BIZ UDゴシック" w:hAnsi="BIZ UDゴシック" w:eastAsia="BIZ UDゴシック"/>
                          <w:b w:val="0"/>
                          <w:sz w:val="24"/>
                        </w:rPr>
                        <w:t>20</w:t>
                      </w:r>
                      <w:r>
                        <w:rPr>
                          <w:rFonts w:hint="eastAsia" w:ascii="BIZ UDゴシック" w:hAnsi="BIZ UDゴシック" w:eastAsia="BIZ UDゴシック"/>
                          <w:b w:val="0"/>
                          <w:sz w:val="24"/>
                        </w:rPr>
                        <w:t>日</w:t>
                      </w:r>
                      <w:r>
                        <w:rPr>
                          <w:rFonts w:hint="eastAsia" w:ascii="BIZ UDゴシック" w:hAnsi="BIZ UDゴシック" w:eastAsia="BIZ UDゴシック"/>
                          <w:b w:val="0"/>
                          <w:sz w:val="24"/>
                        </w:rPr>
                        <w:t>(</w:t>
                      </w:r>
                      <w:r>
                        <w:rPr>
                          <w:rFonts w:hint="eastAsia" w:ascii="BIZ UDゴシック" w:hAnsi="BIZ UDゴシック" w:eastAsia="BIZ UDゴシック"/>
                          <w:b w:val="0"/>
                          <w:sz w:val="24"/>
                        </w:rPr>
                        <w:t>土日・祝日を除く、休日の場合は前日の開庁日まで）までに農業委員会事務局に提出してください。事務局で書類を確認し、必要に応じて現地確認等を行います。</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10" behindDoc="0" locked="0" layoutInCell="1" hidden="0" allowOverlap="1">
                <wp:simplePos x="0" y="0"/>
                <wp:positionH relativeFrom="column">
                  <wp:posOffset>296545</wp:posOffset>
                </wp:positionH>
                <wp:positionV relativeFrom="paragraph">
                  <wp:posOffset>195580</wp:posOffset>
                </wp:positionV>
                <wp:extent cx="959485" cy="417195"/>
                <wp:effectExtent l="635" t="635" r="29845" b="10795"/>
                <wp:wrapNone/>
                <wp:docPr id="1040" name="オブジェクト 0"/>
                <a:graphic xmlns:a="http://schemas.openxmlformats.org/drawingml/2006/main">
                  <a:graphicData uri="http://schemas.microsoft.com/office/word/2010/wordprocessingShape">
                    <wps:wsp>
                      <wps:cNvPr id="1040" name="オブジェクト 0"/>
                      <wps:cNvSpPr txBox="1"/>
                      <wps:spPr>
                        <a:xfrm>
                          <a:off x="0" y="0"/>
                          <a:ext cx="959485" cy="41719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ゴシック" w:hAnsi="BIZ UDゴシック" w:eastAsia="BIZ UDゴシック"/>
                                <w:b w:val="0"/>
                                <w:sz w:val="24"/>
                              </w:rPr>
                              <w:t>④届出・</w:t>
                            </w:r>
                          </w:p>
                          <w:p>
                            <w:pPr>
                              <w:pStyle w:val="0"/>
                              <w:ind w:left="0" w:leftChars="0" w:right="0" w:rightChars="0" w:firstLine="240" w:firstLineChars="100"/>
                              <w:rPr>
                                <w:rFonts w:hint="eastAsia"/>
                              </w:rPr>
                            </w:pPr>
                            <w:r>
                              <w:rPr>
                                <w:rFonts w:hint="eastAsia" w:ascii="BIZ UDゴシック" w:hAnsi="BIZ UDゴシック" w:eastAsia="BIZ UDゴシック"/>
                                <w:b w:val="0"/>
                                <w:sz w:val="24"/>
                              </w:rPr>
                              <w:t>内容確認</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0;mso-wrap-distance-left:16pt;width:75.55pt;height:32.85pt;mso-position-horizontal-relative:text;position:absolute;margin-left:23.35pt;margin-top:15.4pt;mso-wrap-distance-bottom:0pt;mso-wrap-distance-right:16pt;mso-wrap-distance-top:0pt;v-text-anchor:middle;" o:spid="_x0000_s1040"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ascii="BIZ UDゴシック" w:hAnsi="BIZ UDゴシック" w:eastAsia="BIZ UDゴシック"/>
                          <w:b w:val="0"/>
                          <w:sz w:val="24"/>
                        </w:rPr>
                        <w:t>④届出・</w:t>
                      </w:r>
                    </w:p>
                    <w:p>
                      <w:pPr>
                        <w:pStyle w:val="0"/>
                        <w:ind w:left="0" w:leftChars="0" w:right="0" w:rightChars="0" w:firstLine="240" w:firstLineChars="100"/>
                        <w:rPr>
                          <w:rFonts w:hint="eastAsia"/>
                        </w:rPr>
                      </w:pPr>
                      <w:r>
                        <w:rPr>
                          <w:rFonts w:hint="eastAsia" w:ascii="BIZ UDゴシック" w:hAnsi="BIZ UDゴシック" w:eastAsia="BIZ UDゴシック"/>
                          <w:b w:val="0"/>
                          <w:sz w:val="24"/>
                        </w:rPr>
                        <w:t>内容確認</w:t>
                      </w:r>
                    </w:p>
                  </w:txbxContent>
                </v:textbox>
                <v:imagedata o:title=""/>
                <w10:wrap type="none" anchorx="text" anchory="text"/>
              </v:shap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8" behindDoc="0" locked="0" layoutInCell="1" hidden="0" allowOverlap="1">
                <wp:simplePos x="0" y="0"/>
                <wp:positionH relativeFrom="column">
                  <wp:posOffset>1256030</wp:posOffset>
                </wp:positionH>
                <wp:positionV relativeFrom="paragraph">
                  <wp:posOffset>179070</wp:posOffset>
                </wp:positionV>
                <wp:extent cx="489585" cy="0"/>
                <wp:effectExtent l="0" t="635" r="29210" b="10795"/>
                <wp:wrapNone/>
                <wp:docPr id="1041" name="オブジェクト 0"/>
                <a:graphic xmlns:a="http://schemas.openxmlformats.org/drawingml/2006/main">
                  <a:graphicData uri="http://schemas.microsoft.com/office/word/2010/wordprocessingShape">
                    <wps:wsp>
                      <wps:cNvPr id="1041" name="オブジェクト 0"/>
                      <wps:cNvSpPr/>
                      <wps:spPr>
                        <a:xfrm>
                          <a:off x="0" y="0"/>
                          <a:ext cx="489585" cy="0"/>
                        </a:xfrm>
                        <a:prstGeom prst="line">
                          <a:avLst/>
                        </a:prstGeom>
                        <a:ln w="1270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8;mso-position-horizontal-relative:text;position:absolute;mso-wrap-distance-bottom:0pt;mso-wrap-distance-left:16pt;mso-wrap-distance-right:16pt;" o:spid="_x0000_s1041" o:allowincell="t" o:allowoverlap="t" filled="f" stroked="t" strokecolor="#000000 [3213]" strokeweight="1pt" o:spt="20" from="98.9pt,14.100000000000001pt" to="137.45000000000002pt,14.100000000000001pt">
                <v:fill/>
                <v:stroke linestyle="single" miterlimit="8" endcap="flat" dashstyle="solid" filltype="solid"/>
                <v:textbox style="layout-flow:horizontal;"/>
                <v:imagedata o:title=""/>
                <w10:wrap type="none" anchorx="text" anchory="text"/>
              </v:lin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22" behindDoc="0" locked="0" layoutInCell="1" hidden="0" allowOverlap="1">
                <wp:simplePos x="0" y="0"/>
                <wp:positionH relativeFrom="column">
                  <wp:posOffset>867410</wp:posOffset>
                </wp:positionH>
                <wp:positionV relativeFrom="paragraph">
                  <wp:posOffset>26670</wp:posOffset>
                </wp:positionV>
                <wp:extent cx="0" cy="278765"/>
                <wp:effectExtent l="36195" t="0" r="65405" b="10160"/>
                <wp:wrapNone/>
                <wp:docPr id="1042" name="オブジェクト 0"/>
                <a:graphic xmlns:a="http://schemas.openxmlformats.org/drawingml/2006/main">
                  <a:graphicData uri="http://schemas.microsoft.com/office/word/2010/wordprocessingShape">
                    <wps:wsp>
                      <wps:cNvPr id="1042" name="オブジェクト 0"/>
                      <wps:cNvSpPr/>
                      <wps:spPr>
                        <a:xfrm>
                          <a:off x="0" y="0"/>
                          <a:ext cx="0" cy="278765"/>
                        </a:xfrm>
                        <a:prstGeom prst="line">
                          <a:avLst/>
                        </a:prstGeom>
                        <a:ln w="6350" cap="flat" cmpd="sng" algn="ctr">
                          <a:solidFill>
                            <a:schemeClr val="tx1"/>
                          </a:solidFill>
                          <a:prstDash val="solid"/>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22;mso-position-horizontal-relative:text;position:absolute;mso-wrap-distance-bottom:0pt;mso-wrap-distance-left:16pt;mso-wrap-distance-right:16pt;" o:spid="_x0000_s1042" o:allowincell="t" o:allowoverlap="t" filled="f" stroked="t" strokecolor="#000000 [3213]" strokeweight="0.5pt" o:spt="20" from="68.3pt,2.1pt" to="68.3pt,24.05pt">
                <v:fill/>
                <v:stroke linestyle="single" miterlimit="8" endcap="flat" dashstyle="solid" filltype="solid" endarrow="block"/>
                <v:textbox style="layout-flow:horizontal;"/>
                <v:imagedata o:title=""/>
                <w10:wrap type="none" anchorx="text" anchory="text"/>
              </v:lin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8" behindDoc="0" locked="0" layoutInCell="1" hidden="0" allowOverlap="1">
                <wp:simplePos x="0" y="0"/>
                <wp:positionH relativeFrom="column">
                  <wp:posOffset>296545</wp:posOffset>
                </wp:positionH>
                <wp:positionV relativeFrom="paragraph">
                  <wp:posOffset>125095</wp:posOffset>
                </wp:positionV>
                <wp:extent cx="1248410" cy="509270"/>
                <wp:effectExtent l="635" t="635" r="29845" b="10795"/>
                <wp:wrapNone/>
                <wp:docPr id="1043" name="オブジェクト 0"/>
                <a:graphic xmlns:a="http://schemas.openxmlformats.org/drawingml/2006/main">
                  <a:graphicData uri="http://schemas.microsoft.com/office/word/2010/wordprocessingShape">
                    <wps:wsp>
                      <wps:cNvPr id="1043" name="オブジェクト 0"/>
                      <wps:cNvSpPr txBox="1"/>
                      <wps:spPr>
                        <a:xfrm>
                          <a:off x="0" y="0"/>
                          <a:ext cx="1248410" cy="50927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hanging="240" w:hangingChars="100"/>
                              <w:jc w:val="left"/>
                              <w:rPr>
                                <w:rFonts w:hint="eastAsia"/>
                              </w:rPr>
                            </w:pPr>
                            <w:r>
                              <w:rPr>
                                <w:rFonts w:hint="eastAsia" w:ascii="BIZ UDゴシック" w:hAnsi="BIZ UDゴシック" w:eastAsia="BIZ UDゴシック"/>
                                <w:b w:val="0"/>
                                <w:sz w:val="24"/>
                              </w:rPr>
                              <w:t>⑤農業委員会</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240" w:leftChars="100" w:right="0" w:rightChars="0" w:firstLine="0" w:firstLineChars="0"/>
                              <w:jc w:val="left"/>
                              <w:rPr>
                                <w:rFonts w:hint="eastAsia"/>
                              </w:rPr>
                            </w:pPr>
                            <w:r>
                              <w:rPr>
                                <w:rFonts w:hint="eastAsia" w:ascii="BIZ UDゴシック" w:hAnsi="BIZ UDゴシック" w:eastAsia="BIZ UDゴシック"/>
                                <w:b w:val="0"/>
                                <w:sz w:val="24"/>
                              </w:rPr>
                              <w:t>総会での審議</w:t>
                            </w:r>
                          </w:p>
                        </w:txbxContent>
                      </wps:txbx>
                      <wps:bodyPr vertOverflow="overflow" horzOverflow="overflow" wrap="square" lIns="74295" tIns="8890" rIns="74295" bIns="8890" anchor="ctr"/>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8;mso-wrap-distance-left:16pt;width:98.3pt;height:40.1pt;mso-position-horizontal-relative:text;position:absolute;margin-left:23.35pt;margin-top:9.85pt;mso-wrap-distance-bottom:0pt;mso-wrap-distance-right:16pt;mso-wrap-distance-top:0pt;v-text-anchor:middle;" o:spid="_x0000_s1043"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hanging="240" w:hangingChars="100"/>
                        <w:jc w:val="left"/>
                        <w:rPr>
                          <w:rFonts w:hint="eastAsia"/>
                        </w:rPr>
                      </w:pPr>
                      <w:r>
                        <w:rPr>
                          <w:rFonts w:hint="eastAsia" w:ascii="BIZ UDゴシック" w:hAnsi="BIZ UDゴシック" w:eastAsia="BIZ UDゴシック"/>
                          <w:b w:val="0"/>
                          <w:sz w:val="24"/>
                        </w:rPr>
                        <w:t>⑤農業委員会</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240" w:leftChars="100" w:right="0" w:rightChars="0" w:firstLine="0" w:firstLineChars="0"/>
                        <w:jc w:val="left"/>
                        <w:rPr>
                          <w:rFonts w:hint="eastAsia"/>
                        </w:rPr>
                      </w:pPr>
                      <w:r>
                        <w:rPr>
                          <w:rFonts w:hint="eastAsia" w:ascii="BIZ UDゴシック" w:hAnsi="BIZ UDゴシック" w:eastAsia="BIZ UDゴシック"/>
                          <w:b w:val="0"/>
                          <w:sz w:val="24"/>
                        </w:rPr>
                        <w:t>総会での審議</w:t>
                      </w:r>
                    </w:p>
                  </w:txbxContent>
                </v:textbox>
                <v:imagedata o:title=""/>
                <w10:wrap type="none" anchorx="text" anchory="text"/>
              </v:shape>
            </w:pict>
          </mc:Fallback>
        </mc:AlternateContent>
      </w:r>
      <w:r>
        <w:rPr>
          <w:rFonts w:hint="eastAsia"/>
        </w:rPr>
        <mc:AlternateContent>
          <mc:Choice Requires="wps">
            <w:drawing>
              <wp:anchor distT="0" distB="0" distL="203200" distR="203200" simplePos="0" relativeHeight="4" behindDoc="0" locked="0" layoutInCell="1" hidden="0" allowOverlap="1">
                <wp:simplePos x="0" y="0"/>
                <wp:positionH relativeFrom="column">
                  <wp:posOffset>1745615</wp:posOffset>
                </wp:positionH>
                <wp:positionV relativeFrom="paragraph">
                  <wp:posOffset>179705</wp:posOffset>
                </wp:positionV>
                <wp:extent cx="4429125" cy="447675"/>
                <wp:effectExtent l="635" t="635" r="29845" b="10795"/>
                <wp:wrapNone/>
                <wp:docPr id="1044" name="オブジェクト 0"/>
                <a:graphic xmlns:a="http://schemas.openxmlformats.org/drawingml/2006/main">
                  <a:graphicData uri="http://schemas.microsoft.com/office/word/2010/wordprocessingShape">
                    <wps:wsp>
                      <wps:cNvPr id="1044" name="オブジェクト 0"/>
                      <wps:cNvSpPr txBox="1"/>
                      <wps:spPr>
                        <a:xfrm>
                          <a:off x="0" y="0"/>
                          <a:ext cx="4429125" cy="44767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ゴシック" w:hAnsi="BIZ UDゴシック" w:eastAsia="BIZ UDゴシック"/>
                                <w:b w:val="0"/>
                                <w:sz w:val="24"/>
                              </w:rPr>
                              <w:t>総会に諮り、計画内容を確認し、承認・不承認の判断を行います。</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4;mso-wrap-distance-left:16pt;width:348.75pt;height:35.25pt;mso-position-horizontal-relative:text;position:absolute;margin-left:137.44pt;margin-top:14.15pt;mso-wrap-distance-bottom:0pt;mso-wrap-distance-right:16pt;mso-wrap-distance-top:0pt;" o:spid="_x0000_s1044"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ascii="BIZ UDゴシック" w:hAnsi="BIZ UDゴシック" w:eastAsia="BIZ UDゴシック"/>
                          <w:b w:val="0"/>
                          <w:sz w:val="24"/>
                        </w:rPr>
                        <w:t>総会に諮り、計画内容を確認し、承認・不承認の判断を行います。</w:t>
                      </w:r>
                    </w:p>
                  </w:txbxContent>
                </v:textbox>
                <v:imagedata o:title=""/>
                <w10:wrap type="none" anchorx="text" anchory="text"/>
              </v:shap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480" w:leftChars="100" w:right="0" w:rightChars="0" w:hanging="240" w:hangingChars="100"/>
        <w:jc w:val="left"/>
        <w:rPr>
          <w:rFonts w:hint="eastAsia" w:ascii="BIZ UDゴシック" w:hAnsi="BIZ UDゴシック" w:eastAsia="BIZ UDゴシック"/>
          <w:b w:val="0"/>
          <w:sz w:val="24"/>
        </w:rPr>
      </w:pPr>
      <w:r>
        <w:rPr>
          <w:rFonts w:hint="eastAsia"/>
        </w:rPr>
        <mc:AlternateContent>
          <mc:Choice Requires="wps">
            <w:drawing>
              <wp:anchor distT="0" distB="0" distL="203200" distR="203200" simplePos="0" relativeHeight="17" behindDoc="0" locked="0" layoutInCell="1" hidden="0" allowOverlap="1">
                <wp:simplePos x="0" y="0"/>
                <wp:positionH relativeFrom="column">
                  <wp:posOffset>1545590</wp:posOffset>
                </wp:positionH>
                <wp:positionV relativeFrom="paragraph">
                  <wp:posOffset>10795</wp:posOffset>
                </wp:positionV>
                <wp:extent cx="200025" cy="0"/>
                <wp:effectExtent l="0" t="635" r="29210" b="10795"/>
                <wp:wrapNone/>
                <wp:docPr id="1045" name="オブジェクト 0"/>
                <a:graphic xmlns:a="http://schemas.openxmlformats.org/drawingml/2006/main">
                  <a:graphicData uri="http://schemas.microsoft.com/office/word/2010/wordprocessingShape">
                    <wps:wsp>
                      <wps:cNvPr id="1045" name="オブジェクト 0"/>
                      <wps:cNvSpPr/>
                      <wps:spPr>
                        <a:xfrm>
                          <a:off x="0" y="0"/>
                          <a:ext cx="200025" cy="0"/>
                        </a:xfrm>
                        <a:prstGeom prst="line">
                          <a:avLst/>
                        </a:prstGeom>
                        <a:ln w="1270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17;mso-position-horizontal-relative:text;position:absolute;mso-wrap-distance-bottom:0pt;mso-wrap-distance-left:16pt;mso-wrap-distance-right:16pt;" o:spid="_x0000_s1045" o:allowincell="t" o:allowoverlap="t" filled="f" stroked="t" strokecolor="#000000 [3213]" strokeweight="1pt" o:spt="20" from="121.7pt,0.85000000000000009pt" to="137.45000000000002pt,0.85000000000000009pt">
                <v:fill/>
                <v:stroke linestyle="single" miterlimit="8" endcap="flat" dashstyle="solid" filltype="solid"/>
                <v:textbox style="layout-flow:horizontal;"/>
                <v:imagedata o:title=""/>
                <w10:wrap type="none" anchorx="text" anchory="text"/>
              </v:lin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right="0" w:firstLine="0"/>
        <w:jc w:val="left"/>
        <w:rPr>
          <w:rFonts w:hint="eastAsia"/>
          <w:b w:val="0"/>
        </w:rPr>
      </w:pPr>
      <w:r>
        <w:rPr>
          <w:rFonts w:hint="eastAsia" w:ascii="BIZ UDゴシック" w:hAnsi="BIZ UDゴシック" w:eastAsia="BIZ UDゴシック"/>
          <w:b w:val="0"/>
          <w:snapToGrid w:val="0"/>
          <w:sz w:val="24"/>
        </w:rPr>
        <w:t>３　届出に必要な書類について　</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right="0" w:firstLine="0"/>
        <w:jc w:val="left"/>
        <w:rPr>
          <w:rFonts w:hint="eastAsia" w:ascii="BIZ UDゴシック" w:hAnsi="BIZ UDゴシック" w:eastAsia="BIZ UDゴシック"/>
          <w:b w:val="0"/>
          <w:sz w:val="24"/>
        </w:rPr>
      </w:pPr>
      <w:r>
        <w:rPr>
          <w:rFonts w:hint="eastAsia"/>
          <w:b w:val="0"/>
        </w:rPr>
        <w:t>　　</w:t>
      </w:r>
      <w:r>
        <w:rPr>
          <w:rFonts w:hint="eastAsia" w:ascii="BIZ UDゴシック" w:hAnsi="BIZ UDゴシック" w:eastAsia="BIZ UDゴシック"/>
          <w:b w:val="0"/>
          <w:sz w:val="24"/>
        </w:rPr>
        <w:t xml:space="preserve"> </w:t>
      </w:r>
      <w:r>
        <w:rPr>
          <w:rFonts w:hint="eastAsia" w:ascii="BIZ UDゴシック" w:hAnsi="BIZ UDゴシック" w:eastAsia="BIZ UDゴシック"/>
          <w:b w:val="0"/>
          <w:sz w:val="24"/>
        </w:rPr>
        <w:t>①書類に不備ある場合は受理できませんので、提出前に再確認をお願いします。</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0" w:leftChars="0" w:right="0" w:rightChars="0" w:firstLine="57" w:firstLineChars="0"/>
        <w:jc w:val="left"/>
        <w:rPr>
          <w:rFonts w:hint="eastAsia"/>
        </w:rPr>
      </w:pPr>
      <w:r>
        <w:rPr>
          <w:rFonts w:hint="eastAsia" w:ascii="BIZ UDゴシック" w:hAnsi="BIZ UDゴシック" w:eastAsia="BIZ UDゴシック"/>
          <w:b w:val="0"/>
          <w:sz w:val="24"/>
        </w:rPr>
        <w:t>　　②添付する証明書等は３か月以内に発行された原本を提出してください。</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0" w:leftChars="0" w:right="0" w:rightChars="0" w:firstLine="57" w:firstLineChars="0"/>
        <w:jc w:val="left"/>
        <w:rPr>
          <w:rFonts w:hint="eastAsia"/>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both"/>
        <w:rPr>
          <w:rFonts w:hint="eastAsia"/>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leftChars="0" w:right="0" w:rightChars="0" w:firstLine="480" w:firstLineChars="200"/>
        <w:jc w:val="center"/>
        <w:rPr>
          <w:rFonts w:hint="eastAsia"/>
        </w:rPr>
      </w:pPr>
      <w:r>
        <w:rPr>
          <w:rFonts w:hint="eastAsia" w:ascii="BIZ UDゴシック" w:hAnsi="BIZ UDゴシック" w:eastAsia="BIZ UDゴシック"/>
          <w:snapToGrid w:val="0"/>
          <w:sz w:val="40"/>
        </w:rPr>
        <w:t>届出提出書類一覧</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both"/>
        <w:rPr>
          <w:rFonts w:hint="eastAsia"/>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leftChars="0" w:right="0" w:rightChars="0" w:firstLine="480" w:firstLineChars="200"/>
        <w:jc w:val="both"/>
        <w:rPr>
          <w:rFonts w:hint="eastAsia"/>
        </w:rPr>
      </w:pPr>
      <w:r>
        <w:rPr>
          <w:rFonts w:hint="eastAsia" w:ascii="BIZ UDゴシック" w:hAnsi="BIZ UDゴシック" w:eastAsia="BIZ UDゴシック"/>
          <w:snapToGrid w:val="0"/>
          <w:sz w:val="24"/>
        </w:rPr>
        <w:t>記号：●必ず添付　▲該当する場合に添付</w:t>
      </w:r>
    </w:p>
    <w:tbl>
      <w:tblPr>
        <w:tblStyle w:val="11"/>
        <w:tblpPr w:leftFromText="0" w:rightFromText="0" w:topFromText="0" w:bottomFromText="0" w:vertAnchor="text" w:horzAnchor="margin" w:tblpX="319" w:tblpY="117"/>
        <w:tblOverlap w:val="never"/>
        <w:tblLayout w:type="fixed"/>
        <w:tblLook w:firstRow="1" w:lastRow="1" w:firstColumn="1" w:lastColumn="1" w:noHBand="0" w:noVBand="0" w:val="01E0"/>
      </w:tblPr>
      <w:tblGrid>
        <w:gridCol w:w="527"/>
        <w:gridCol w:w="784"/>
        <w:gridCol w:w="2534"/>
        <w:gridCol w:w="4706"/>
        <w:gridCol w:w="905"/>
      </w:tblGrid>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No</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Pゴシック" w:hAnsi="BIZ UDPゴシック" w:eastAsia="BIZ UDPゴシック"/>
                <w:sz w:val="21"/>
              </w:rPr>
              <w:t>記号</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auto"/>
              <w:ind w:left="0" w:right="0" w:firstLine="0"/>
              <w:jc w:val="center"/>
              <w:rPr>
                <w:rFonts w:hint="eastAsia"/>
                <w:sz w:val="24"/>
              </w:rPr>
            </w:pPr>
            <w:r>
              <w:rPr>
                <w:rFonts w:hint="eastAsia" w:ascii="BIZ UDゴシック" w:hAnsi="BIZ UDゴシック" w:eastAsia="BIZ UDゴシック"/>
                <w:snapToGrid w:val="0"/>
                <w:color w:val="000000"/>
                <w:spacing w:val="0"/>
                <w:w w:val="100"/>
                <w:position w:val="0"/>
                <w:sz w:val="24"/>
              </w:rPr>
              <w:t>書</w:t>
            </w:r>
            <w:r>
              <w:rPr>
                <w:rFonts w:hint="eastAsia" w:ascii="BIZ UDゴシック" w:hAnsi="BIZ UDゴシック" w:eastAsia="BIZ UDゴシック"/>
                <w:snapToGrid w:val="0"/>
                <w:color w:val="000000"/>
                <w:spacing w:val="0"/>
                <w:w w:val="100"/>
                <w:position w:val="0"/>
                <w:sz w:val="24"/>
              </w:rPr>
              <w:t xml:space="preserve"> </w:t>
            </w:r>
            <w:r>
              <w:rPr>
                <w:rFonts w:hint="eastAsia" w:ascii="BIZ UDゴシック" w:hAnsi="BIZ UDゴシック" w:eastAsia="BIZ UDゴシック"/>
                <w:snapToGrid w:val="0"/>
                <w:color w:val="000000"/>
                <w:spacing w:val="0"/>
                <w:w w:val="100"/>
                <w:position w:val="0"/>
                <w:sz w:val="24"/>
              </w:rPr>
              <w:t>類</w:t>
            </w:r>
            <w:r>
              <w:rPr>
                <w:rFonts w:hint="eastAsia" w:ascii="BIZ UDゴシック" w:hAnsi="BIZ UDゴシック" w:eastAsia="BIZ UDゴシック"/>
                <w:snapToGrid w:val="0"/>
                <w:color w:val="000000"/>
                <w:spacing w:val="0"/>
                <w:w w:val="100"/>
                <w:position w:val="0"/>
                <w:sz w:val="24"/>
              </w:rPr>
              <w:t xml:space="preserve"> </w:t>
            </w:r>
            <w:r>
              <w:rPr>
                <w:rFonts w:hint="eastAsia" w:ascii="BIZ UDゴシック" w:hAnsi="BIZ UDゴシック" w:eastAsia="BIZ UDゴシック"/>
                <w:snapToGrid w:val="0"/>
                <w:color w:val="000000"/>
                <w:spacing w:val="0"/>
                <w:w w:val="100"/>
                <w:position w:val="0"/>
                <w:sz w:val="24"/>
              </w:rPr>
              <w:t>名</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auto"/>
              <w:ind w:left="0" w:right="0" w:firstLine="0"/>
              <w:jc w:val="center"/>
              <w:rPr>
                <w:rFonts w:hint="eastAsia"/>
                <w:sz w:val="24"/>
              </w:rPr>
            </w:pPr>
            <w:r>
              <w:rPr>
                <w:rFonts w:hint="eastAsia" w:ascii="BIZ UDゴシック" w:hAnsi="BIZ UDゴシック" w:eastAsia="BIZ UDゴシック"/>
                <w:snapToGrid w:val="0"/>
                <w:color w:val="000000"/>
                <w:spacing w:val="0"/>
                <w:w w:val="100"/>
                <w:position w:val="0"/>
                <w:sz w:val="24"/>
              </w:rPr>
              <w:t>留意事項等</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確認</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１</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sz w:val="24"/>
              </w:rPr>
            </w:pPr>
            <w:r>
              <w:rPr>
                <w:rFonts w:hint="eastAsia" w:ascii="BIZ UDゴシック" w:hAnsi="BIZ UDゴシック" w:eastAsia="BIZ UDゴシック"/>
                <w:sz w:val="24"/>
              </w:rPr>
              <w:t>届出書</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rPr>
                <w:rFonts w:hint="eastAsia"/>
                <w:sz w:val="24"/>
              </w:rPr>
            </w:pPr>
            <w:r>
              <w:rPr>
                <w:rFonts w:hint="eastAsia" w:ascii="BIZ UDPゴシック" w:hAnsi="BIZ UDPゴシック" w:eastAsia="BIZ UDPゴシック"/>
                <w:sz w:val="24"/>
              </w:rPr>
              <w:t>記入例をご確認いただき正確にご記入ください。</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２</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auto"/>
              <w:ind w:left="0" w:right="0" w:firstLine="0"/>
              <w:jc w:val="left"/>
              <w:rPr>
                <w:rFonts w:hint="eastAsia"/>
                <w:sz w:val="22"/>
              </w:rPr>
            </w:pPr>
            <w:r>
              <w:rPr>
                <w:rFonts w:hint="eastAsia" w:ascii="BIZ UDゴシック" w:hAnsi="BIZ UDゴシック" w:eastAsia="BIZ UDゴシック"/>
                <w:snapToGrid w:val="0"/>
                <w:color w:val="000000"/>
                <w:spacing w:val="0"/>
                <w:w w:val="100"/>
                <w:position w:val="0"/>
                <w:sz w:val="22"/>
              </w:rPr>
              <w:t>土地の位置を示す地図</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spacing w:before="0" w:beforeLines="0" w:beforeAutospacing="0" w:after="0" w:afterLines="0" w:afterAutospacing="0" w:line="240" w:lineRule="exact"/>
              <w:rPr>
                <w:rFonts w:hint="eastAsia"/>
                <w:sz w:val="22"/>
              </w:rPr>
            </w:pPr>
            <w:r>
              <w:rPr>
                <w:rFonts w:hint="eastAsia" w:ascii="BIZ UDゴシック" w:hAnsi="BIZ UDゴシック" w:eastAsia="BIZ UDゴシック"/>
                <w:snapToGrid w:val="0"/>
                <w:sz w:val="22"/>
              </w:rPr>
              <w:t>縮尺</w:t>
            </w:r>
            <w:r>
              <w:rPr>
                <w:rFonts w:hint="eastAsia" w:ascii="BIZ UDゴシック" w:hAnsi="BIZ UDゴシック" w:eastAsia="BIZ UDゴシック"/>
                <w:snapToGrid w:val="0"/>
                <w:sz w:val="22"/>
              </w:rPr>
              <w:t>1/25,000</w:t>
            </w:r>
            <w:r>
              <w:rPr>
                <w:rFonts w:hint="eastAsia" w:ascii="BIZ UDゴシック" w:hAnsi="BIZ UDゴシック" w:eastAsia="BIZ UDゴシック"/>
                <w:snapToGrid w:val="0"/>
                <w:sz w:val="22"/>
              </w:rPr>
              <w:t>の村図</w:t>
            </w:r>
            <w:r>
              <w:rPr>
                <w:rFonts w:hint="eastAsia" w:ascii="BIZ UDゴシック" w:hAnsi="BIZ UDゴシック" w:eastAsia="BIZ UDゴシック"/>
                <w:snapToGrid w:val="0"/>
                <w:sz w:val="22"/>
              </w:rPr>
              <w:t>(</w:t>
            </w:r>
            <w:r>
              <w:rPr>
                <w:rFonts w:hint="eastAsia" w:ascii="BIZ UDゴシック" w:hAnsi="BIZ UDゴシック" w:eastAsia="BIZ UDゴシック"/>
                <w:snapToGrid w:val="0"/>
                <w:sz w:val="22"/>
              </w:rPr>
              <w:t>コピー可）に明示してください</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３</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auto"/>
              <w:ind w:left="0" w:right="0" w:firstLine="0"/>
              <w:jc w:val="left"/>
              <w:rPr>
                <w:rFonts w:hint="eastAsia"/>
                <w:sz w:val="24"/>
              </w:rPr>
            </w:pPr>
            <w:r>
              <w:rPr>
                <w:rFonts w:hint="eastAsia" w:ascii="BIZ UDゴシック" w:hAnsi="BIZ UDゴシック" w:eastAsia="BIZ UDゴシック"/>
                <w:snapToGrid w:val="0"/>
                <w:color w:val="000000"/>
                <w:spacing w:val="0"/>
                <w:w w:val="100"/>
                <w:position w:val="0"/>
                <w:sz w:val="24"/>
              </w:rPr>
              <w:t>土地の登記事項証明書</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right="0" w:firstLine="0"/>
              <w:jc w:val="both"/>
              <w:rPr>
                <w:rFonts w:hint="eastAsia"/>
                <w:sz w:val="24"/>
              </w:rPr>
            </w:pPr>
            <w:r>
              <w:rPr>
                <w:rFonts w:hint="eastAsia" w:ascii="BIZ UDゴシック" w:hAnsi="BIZ UDゴシック" w:eastAsia="BIZ UDゴシック"/>
                <w:snapToGrid w:val="0"/>
                <w:color w:val="000000"/>
                <w:spacing w:val="0"/>
                <w:w w:val="100"/>
                <w:position w:val="0"/>
                <w:sz w:val="24"/>
              </w:rPr>
              <w:t>全部事項証明書に限る</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４</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sz w:val="24"/>
              </w:rPr>
            </w:pPr>
            <w:r>
              <w:rPr>
                <w:rFonts w:hint="eastAsia" w:ascii="BIZ UDゴシック" w:hAnsi="BIZ UDゴシック" w:eastAsia="BIZ UDゴシック"/>
                <w:sz w:val="24"/>
              </w:rPr>
              <w:t>公図</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spacing w:before="0" w:beforeLines="0" w:beforeAutospacing="0" w:after="0" w:afterLines="0" w:afterAutospacing="0" w:line="240" w:lineRule="exact"/>
              <w:rPr>
                <w:rFonts w:hint="eastAsia"/>
                <w:sz w:val="24"/>
              </w:rPr>
            </w:pPr>
            <w:r>
              <w:rPr>
                <w:rFonts w:hint="eastAsia" w:ascii="BIZ UDゴシック" w:hAnsi="BIZ UDゴシック" w:eastAsia="BIZ UDゴシック"/>
                <w:sz w:val="24"/>
              </w:rPr>
              <w:t>隣接する土地の所有者と地目を記入</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５</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sz w:val="24"/>
              </w:rPr>
            </w:pPr>
            <w:r>
              <w:rPr>
                <w:rFonts w:hint="eastAsia" w:ascii="BIZ UDゴシック" w:hAnsi="BIZ UDゴシック" w:eastAsia="BIZ UDゴシック"/>
                <w:sz w:val="24"/>
              </w:rPr>
              <w:t>土地改良区の意見書</w:t>
            </w:r>
            <w:r>
              <w:rPr>
                <w:rFonts w:hint="eastAsia" w:ascii="BIZ UDゴシック" w:hAnsi="BIZ UDゴシック" w:eastAsia="BIZ UDゴシック"/>
                <w:sz w:val="24"/>
              </w:rPr>
              <w:t xml:space="preserve"> </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spacing w:before="0" w:beforeLines="0" w:beforeAutospacing="0" w:after="0" w:afterLines="0" w:afterAutospacing="0" w:line="240" w:lineRule="exact"/>
              <w:rPr>
                <w:rFonts w:hint="eastAsia"/>
                <w:sz w:val="24"/>
              </w:rPr>
            </w:pPr>
            <w:r>
              <w:rPr>
                <w:rFonts w:hint="eastAsia" w:ascii="BIZ UDゴシック" w:hAnsi="BIZ UDゴシック" w:eastAsia="BIZ UDゴシック"/>
                <w:sz w:val="24"/>
              </w:rPr>
              <w:t>申請地が土地改良区の区域のみ提出</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６</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sz w:val="24"/>
              </w:rPr>
            </w:pPr>
            <w:r>
              <w:rPr>
                <w:rFonts w:hint="eastAsia" w:ascii="BIZ UDゴシック" w:hAnsi="BIZ UDゴシック" w:eastAsia="BIZ UDゴシック"/>
                <w:sz w:val="24"/>
              </w:rPr>
              <w:t>案内図</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spacing w:before="0" w:beforeLines="0" w:beforeAutospacing="0" w:after="0" w:afterLines="0" w:afterAutospacing="0" w:line="240" w:lineRule="exact"/>
              <w:rPr>
                <w:rFonts w:hint="eastAsia"/>
                <w:sz w:val="24"/>
              </w:rPr>
            </w:pPr>
            <w:r>
              <w:rPr>
                <w:rFonts w:hint="eastAsia" w:ascii="BIZ UDゴシック" w:hAnsi="BIZ UDゴシック" w:eastAsia="BIZ UDゴシック"/>
                <w:sz w:val="24"/>
              </w:rPr>
              <w:t>住宅地図など（届出地と周辺の状況がわかる図）</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７</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sz w:val="24"/>
              </w:rPr>
            </w:pPr>
            <w:r>
              <w:rPr>
                <w:rFonts w:hint="eastAsia" w:ascii="BIZ UDゴシック" w:hAnsi="BIZ UDゴシック" w:eastAsia="BIZ UDゴシック"/>
                <w:sz w:val="24"/>
              </w:rPr>
              <w:t>建物の平面図・立面図</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spacing w:before="0" w:beforeLines="0" w:beforeAutospacing="0" w:after="0" w:afterLines="0" w:afterAutospacing="0" w:line="240" w:lineRule="exact"/>
              <w:rPr>
                <w:rFonts w:hint="eastAsia"/>
                <w:sz w:val="24"/>
              </w:rPr>
            </w:pP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８</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sz w:val="24"/>
              </w:rPr>
            </w:pPr>
            <w:r>
              <w:rPr>
                <w:rFonts w:hint="eastAsia" w:ascii="BIZ UDゴシック" w:hAnsi="BIZ UDゴシック" w:eastAsia="BIZ UDゴシック"/>
                <w:sz w:val="24"/>
              </w:rPr>
              <w:t>配置計画図</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spacing w:before="0" w:beforeLines="0" w:beforeAutospacing="0" w:after="0" w:afterLines="0" w:afterAutospacing="0" w:line="240" w:lineRule="exact"/>
              <w:rPr>
                <w:rFonts w:hint="eastAsia"/>
                <w:sz w:val="21"/>
              </w:rPr>
            </w:pPr>
            <w:r>
              <w:rPr>
                <w:rFonts w:hint="eastAsia" w:ascii="BIZ UDゴシック" w:hAnsi="BIZ UDゴシック" w:eastAsia="BIZ UDゴシック"/>
                <w:sz w:val="24"/>
              </w:rPr>
              <w:t>配置する箇所に応じ農作業車両・農機具等の進入路等を記載</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　</w:t>
            </w:r>
            <w:bookmarkStart w:id="0" w:name="_GoBack"/>
            <w:bookmarkEnd w:id="0"/>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９</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spacing w:line="240" w:lineRule="exact"/>
              <w:rPr>
                <w:rFonts w:hint="eastAsia"/>
                <w:sz w:val="21"/>
              </w:rPr>
            </w:pPr>
            <w:r>
              <w:rPr>
                <w:rFonts w:hint="eastAsia" w:ascii="BIZ UDPゴシック" w:hAnsi="BIZ UDPゴシック" w:eastAsia="BIZ UDPゴシック"/>
                <w:kern w:val="0"/>
                <w:sz w:val="22"/>
              </w:rPr>
              <w:t>確認書兼関係各係への合議書</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rPr>
                <w:rFonts w:hint="eastAsia"/>
                <w:sz w:val="24"/>
              </w:rPr>
            </w:pPr>
            <w:r>
              <w:rPr>
                <w:rFonts w:hint="eastAsia" w:ascii="BIZ UDPゴシック" w:hAnsi="BIZ UDPゴシック" w:eastAsia="BIZ UDPゴシック"/>
                <w:sz w:val="24"/>
              </w:rPr>
              <w:t>地区担当委員に内容を説明し、署名を依頼してください。</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10</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32"/>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rPr>
            </w:pPr>
            <w:r>
              <w:rPr>
                <w:rFonts w:hint="eastAsia" w:ascii="BIZ UDPゴシック" w:hAnsi="BIZ UDPゴシック" w:eastAsia="BIZ UDPゴシック"/>
              </w:rPr>
              <w:t>被害防除措置計画書</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spacing w:before="0" w:beforeLines="0" w:beforeAutospacing="0" w:after="0" w:afterLines="0" w:afterAutospacing="0" w:line="240" w:lineRule="exact"/>
              <w:rPr>
                <w:rFonts w:hint="eastAsia" w:ascii="BIZ UDPゴシック" w:hAnsi="BIZ UDPゴシック" w:eastAsia="BIZ UDPゴシック"/>
              </w:rPr>
            </w:pPr>
            <w:r>
              <w:rPr>
                <w:rFonts w:hint="eastAsia" w:ascii="BIZ UDPゴシック" w:hAnsi="BIZ UDPゴシック" w:eastAsia="BIZ UDPゴシック"/>
              </w:rPr>
              <w:t>事業実施に伴う被害防除措置について記入するとともに、被害発生の恐れがない場合は、その理由を記載してください。</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11</w:t>
            </w:r>
          </w:p>
        </w:tc>
        <w:tc>
          <w:tcPr>
            <w:tcW w:w="78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rPr>
                <w:rFonts w:hint="eastAsia"/>
                <w:sz w:val="24"/>
              </w:rPr>
            </w:pPr>
            <w:r>
              <w:rPr>
                <w:rFonts w:hint="eastAsia" w:ascii="BIZ UDゴシック" w:hAnsi="BIZ UDゴシック" w:eastAsia="BIZ UDゴシック"/>
                <w:sz w:val="24"/>
              </w:rPr>
              <w:t>委任状</w:t>
            </w:r>
            <w:r>
              <w:rPr>
                <w:rFonts w:hint="eastAsia" w:ascii="BIZ UDゴシック" w:hAnsi="BIZ UDゴシック" w:eastAsia="BIZ UDゴシック"/>
                <w:sz w:val="24"/>
              </w:rPr>
              <w:t xml:space="preserve"> </w:t>
            </w:r>
          </w:p>
        </w:tc>
        <w:tc>
          <w:tcPr>
            <w:tcW w:w="470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spacing w:before="0" w:beforeLines="0" w:beforeAutospacing="0" w:after="0" w:afterLines="0" w:afterAutospacing="0" w:line="240" w:lineRule="exact"/>
              <w:rPr>
                <w:rFonts w:hint="eastAsia" w:ascii="BIZ UDPゴシック" w:hAnsi="BIZ UDPゴシック" w:eastAsia="BIZ UDPゴシック"/>
                <w:sz w:val="24"/>
              </w:rPr>
            </w:pPr>
            <w:r>
              <w:rPr>
                <w:rFonts w:hint="eastAsia" w:ascii="BIZ UDPゴシック" w:hAnsi="BIZ UDPゴシック" w:eastAsia="BIZ UDPゴシック"/>
                <w:sz w:val="24"/>
              </w:rPr>
              <w:t>行政書士による代理人申請の場合</w:t>
            </w:r>
          </w:p>
        </w:tc>
        <w:tc>
          <w:tcPr>
            <w:tcW w:w="905"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r>
        <w:trPr>
          <w:trHeight w:val="720" w:hRule="atLeast"/>
        </w:trPr>
        <w:tc>
          <w:tcPr>
            <w:tcW w:w="527"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jc w:val="center"/>
              <w:rPr>
                <w:rFonts w:hint="eastAsia"/>
                <w:sz w:val="21"/>
              </w:rPr>
            </w:pPr>
            <w:r>
              <w:rPr>
                <w:rFonts w:hint="eastAsia" w:ascii="BIZ UDゴシック" w:hAnsi="BIZ UDゴシック" w:eastAsia="BIZ UDゴシック"/>
                <w:sz w:val="21"/>
              </w:rPr>
              <w:t>12</w:t>
            </w:r>
          </w:p>
        </w:tc>
        <w:tc>
          <w:tcPr>
            <w:tcW w:w="784"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jc w:val="center"/>
              <w:rPr>
                <w:rFonts w:hint="eastAsia"/>
                <w:sz w:val="24"/>
              </w:rPr>
            </w:pPr>
            <w:r>
              <w:rPr>
                <w:rFonts w:hint="eastAsia" w:ascii="BIZ UDゴシック" w:hAnsi="BIZ UDゴシック" w:eastAsia="BIZ UDゴシック"/>
                <w:sz w:val="24"/>
              </w:rPr>
              <w:t>▲</w:t>
            </w:r>
          </w:p>
        </w:tc>
        <w:tc>
          <w:tcPr>
            <w:tcW w:w="2534"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FFFFFF"/>
            <w:vAlign w:val="center"/>
          </w:tcPr>
          <w:p>
            <w:pPr>
              <w:pStyle w:val="0"/>
              <w:rPr>
                <w:rFonts w:hint="eastAsia"/>
                <w:sz w:val="24"/>
              </w:rPr>
            </w:pPr>
            <w:r>
              <w:rPr>
                <w:rFonts w:hint="eastAsia" w:ascii="BIZ UDゴシック" w:hAnsi="BIZ UDゴシック" w:eastAsia="BIZ UDゴシック"/>
                <w:sz w:val="24"/>
              </w:rPr>
              <w:t>住民票</w:t>
            </w:r>
            <w:r>
              <w:rPr>
                <w:rFonts w:hint="eastAsia" w:ascii="BIZ UDゴシック" w:hAnsi="BIZ UDゴシック" w:eastAsia="BIZ UDゴシック"/>
                <w:sz w:val="24"/>
              </w:rPr>
              <w:t xml:space="preserve"> </w:t>
            </w:r>
          </w:p>
        </w:tc>
        <w:tc>
          <w:tcPr>
            <w:tcW w:w="470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spacing w:before="0" w:beforeLines="0" w:beforeAutospacing="0" w:after="0" w:afterLines="0" w:afterAutospacing="0" w:line="240" w:lineRule="exact"/>
              <w:rPr>
                <w:rFonts w:hint="eastAsia"/>
                <w:sz w:val="24"/>
              </w:rPr>
            </w:pPr>
            <w:r>
              <w:rPr>
                <w:rFonts w:hint="eastAsia" w:ascii="BIZ UDゴシック" w:hAnsi="BIZ UDゴシック" w:eastAsia="BIZ UDゴシック"/>
                <w:sz w:val="24"/>
              </w:rPr>
              <w:t>登記簿住所と現住所が異なる場合</w:t>
            </w:r>
            <w:r>
              <w:rPr>
                <w:rFonts w:hint="eastAsia" w:ascii="BIZ UDゴシック" w:hAnsi="BIZ UDゴシック" w:eastAsia="BIZ UDゴシック"/>
                <w:sz w:val="24"/>
              </w:rPr>
              <w:t xml:space="preserve"> </w:t>
            </w:r>
          </w:p>
        </w:tc>
        <w:tc>
          <w:tcPr>
            <w:tcW w:w="90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0"/>
              <w:jc w:val="center"/>
              <w:rPr>
                <w:rFonts w:hint="eastAsia"/>
              </w:rPr>
            </w:pPr>
            <w:r>
              <w:rPr>
                <w:rFonts w:hint="eastAsia" w:ascii="BIZ UDゴシック" w:hAnsi="BIZ UDゴシック" w:eastAsia="BIZ UDゴシック"/>
                <w:sz w:val="20"/>
              </w:rPr>
              <w:t>□</w:t>
            </w:r>
          </w:p>
        </w:tc>
      </w:tr>
    </w:tbl>
    <w:p>
      <w:pPr>
        <w:pStyle w:val="22"/>
        <w:keepNext w:val="0"/>
        <w:keepLines w:val="0"/>
        <w:widowControl w:val="0"/>
        <w:shd w:val="clear" w:color="auto" w:fill="auto"/>
        <w:adjustRightInd w:val="0"/>
        <w:snapToGrid w:val="0"/>
        <w:spacing w:before="0" w:beforeLines="0" w:beforeAutospacing="0" w:after="0" w:afterLines="0" w:afterAutospacing="0" w:line="240" w:lineRule="auto"/>
        <w:ind w:left="900" w:leftChars="0" w:right="0" w:rightChars="0" w:hanging="540" w:firstLineChars="0"/>
        <w:jc w:val="left"/>
        <w:rPr>
          <w:rFonts w:hint="eastAsia" w:ascii="BIZ UDゴシック" w:hAnsi="BIZ UDゴシック" w:eastAsia="BIZ UDゴシック"/>
          <w:snapToGrid w:val="0"/>
          <w:sz w:val="22"/>
        </w:rPr>
      </w:pPr>
      <w:r>
        <w:rPr>
          <w:rFonts w:hint="eastAsia" w:ascii="BIZ UDゴシック" w:hAnsi="BIZ UDゴシック" w:eastAsia="BIZ UDゴシック"/>
          <w:snapToGrid w:val="0"/>
          <w:sz w:val="22"/>
        </w:rPr>
        <w:t>　※上記以外、必要に応じて参考書類の提出を求める場合があります。</w:t>
      </w:r>
    </w:p>
    <w:p>
      <w:pPr>
        <w:pStyle w:val="0"/>
        <w:rPr>
          <w:rFonts w:hint="eastAsia" w:ascii="BIZ UDゴシック" w:hAnsi="BIZ UDゴシック" w:eastAsia="BIZ UDゴシック"/>
          <w:snapToGrid w:val="0"/>
          <w:sz w:val="22"/>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1858010</wp:posOffset>
                </wp:positionH>
                <wp:positionV relativeFrom="paragraph">
                  <wp:posOffset>496570</wp:posOffset>
                </wp:positionV>
                <wp:extent cx="4316730" cy="514985"/>
                <wp:effectExtent l="635" t="635" r="29845" b="10795"/>
                <wp:wrapNone/>
                <wp:docPr id="1046" name="オブジェクト 0"/>
                <a:graphic xmlns:a="http://schemas.openxmlformats.org/drawingml/2006/main">
                  <a:graphicData uri="http://schemas.microsoft.com/office/word/2010/wordprocessingShape">
                    <wps:wsp>
                      <wps:cNvPr id="1046" name="オブジェクト 0"/>
                      <wps:cNvSpPr txBox="1"/>
                      <wps:spPr>
                        <a:xfrm>
                          <a:off x="0" y="0"/>
                          <a:ext cx="4316730" cy="51498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spacing w:before="0" w:beforeLines="0" w:beforeAutospacing="0" w:after="0" w:afterLines="0" w:afterAutospacing="0" w:line="240" w:lineRule="exact"/>
                              <w:ind w:leftChars="0" w:right="0" w:rightChars="0" w:firstLine="156" w:firstLineChars="65"/>
                              <w:rPr>
                                <w:rFonts w:hint="eastAsia" w:ascii="BIZ UDPゴシック" w:hAnsi="BIZ UDPゴシック" w:eastAsia="BIZ UDPゴシック"/>
                              </w:rPr>
                            </w:pPr>
                            <w:r>
                              <w:rPr>
                                <w:rFonts w:hint="eastAsia" w:ascii="BIZ UDPゴシック" w:hAnsi="BIZ UDPゴシック" w:eastAsia="BIZ UDPゴシック"/>
                              </w:rPr>
                              <w:t>南箕輪村農業委員会事務局</w:t>
                            </w:r>
                          </w:p>
                          <w:p>
                            <w:pPr>
                              <w:pStyle w:val="0"/>
                              <w:spacing w:before="0" w:beforeLines="0" w:beforeAutospacing="0" w:after="0" w:afterLines="0" w:afterAutospacing="0" w:line="240" w:lineRule="exact"/>
                              <w:ind w:leftChars="0" w:right="0" w:rightChars="0" w:firstLine="156" w:firstLineChars="65"/>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399-4511</w:t>
                            </w:r>
                            <w:r>
                              <w:rPr>
                                <w:rFonts w:hint="eastAsia" w:ascii="BIZ UDPゴシック" w:hAnsi="BIZ UDPゴシック" w:eastAsia="BIZ UDPゴシック"/>
                              </w:rPr>
                              <w:t>　長野県上伊那郡南箕輪村</w:t>
                            </w:r>
                            <w:r>
                              <w:rPr>
                                <w:rFonts w:hint="eastAsia" w:ascii="BIZ UDPゴシック" w:hAnsi="BIZ UDPゴシック" w:eastAsia="BIZ UDPゴシック"/>
                              </w:rPr>
                              <w:t>4825</w:t>
                            </w:r>
                            <w:r>
                              <w:rPr>
                                <w:rFonts w:hint="eastAsia" w:ascii="BIZ UDPゴシック" w:hAnsi="BIZ UDPゴシック" w:eastAsia="BIZ UDPゴシック"/>
                              </w:rPr>
                              <w:t>番地１</w:t>
                            </w:r>
                          </w:p>
                          <w:p>
                            <w:pPr>
                              <w:pStyle w:val="0"/>
                              <w:spacing w:before="0" w:beforeLines="0" w:beforeAutospacing="0" w:after="0" w:afterLines="0" w:afterAutospacing="0" w:line="240" w:lineRule="exact"/>
                              <w:ind w:left="0" w:leftChars="0" w:right="0" w:rightChars="0" w:firstLine="2160" w:firstLineChars="900"/>
                              <w:rPr>
                                <w:rFonts w:hint="eastAsia" w:ascii="BIZ UDPゴシック" w:hAnsi="BIZ UDPゴシック" w:eastAsia="BIZ UDPゴシック"/>
                              </w:rPr>
                            </w:pPr>
                            <w:r>
                              <w:rPr>
                                <w:rFonts w:hint="eastAsia" w:ascii="BIZ UDPゴシック" w:hAnsi="BIZ UDPゴシック" w:eastAsia="BIZ UDPゴシック"/>
                              </w:rPr>
                              <w:t>電話：</w:t>
                            </w:r>
                            <w:r>
                              <w:rPr>
                                <w:rFonts w:hint="eastAsia" w:ascii="BIZ UDPゴシック" w:hAnsi="BIZ UDPゴシック" w:eastAsia="BIZ UDPゴシック"/>
                              </w:rPr>
                              <w:t>0265-72-2176</w:t>
                            </w:r>
                          </w:p>
                        </w:txbxContent>
                      </wps:txbx>
                      <wps:bodyPr vertOverflow="overflow" horzOverflow="overflow" wrap="square" lIns="74295" tIns="36000" rIns="74295" bIns="3600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16pt;width:339.9pt;height:40.54pt;mso-position-horizontal-relative:text;position:absolute;margin-left:146.30000000000001pt;margin-top:39.1pt;mso-wrap-distance-bottom:0pt;mso-wrap-distance-right:16pt;mso-wrap-distance-top:0pt;" o:spid="_x0000_s1046" o:allowincell="t" o:allowoverlap="t" filled="t" fillcolor="#ffffff [3201]" stroked="t" strokecolor="#000000" strokeweight="0.5pt" o:spt="202" type="#_x0000_t202">
                <v:fill/>
                <v:stroke linestyle="single" filltype="solid"/>
                <v:textbox style="layout-flow:horizontal;" inset="2.0637499999999998mm,0.99999999999999978mm,2.0637499999999998mm,0.99999999999999978mm">
                  <w:txbxContent>
                    <w:p>
                      <w:pPr>
                        <w:pStyle w:val="0"/>
                        <w:spacing w:before="0" w:beforeLines="0" w:beforeAutospacing="0" w:after="0" w:afterLines="0" w:afterAutospacing="0" w:line="240" w:lineRule="exact"/>
                        <w:ind w:leftChars="0" w:right="0" w:rightChars="0" w:firstLine="156" w:firstLineChars="65"/>
                        <w:rPr>
                          <w:rFonts w:hint="eastAsia" w:ascii="BIZ UDPゴシック" w:hAnsi="BIZ UDPゴシック" w:eastAsia="BIZ UDPゴシック"/>
                        </w:rPr>
                      </w:pPr>
                      <w:r>
                        <w:rPr>
                          <w:rFonts w:hint="eastAsia" w:ascii="BIZ UDPゴシック" w:hAnsi="BIZ UDPゴシック" w:eastAsia="BIZ UDPゴシック"/>
                        </w:rPr>
                        <w:t>南箕輪村農業委員会事務局</w:t>
                      </w:r>
                    </w:p>
                    <w:p>
                      <w:pPr>
                        <w:pStyle w:val="0"/>
                        <w:spacing w:before="0" w:beforeLines="0" w:beforeAutospacing="0" w:after="0" w:afterLines="0" w:afterAutospacing="0" w:line="240" w:lineRule="exact"/>
                        <w:ind w:leftChars="0" w:right="0" w:rightChars="0" w:firstLine="156" w:firstLineChars="65"/>
                        <w:rPr>
                          <w:rFonts w:hint="eastAsia" w:ascii="BIZ UDPゴシック" w:hAnsi="BIZ UDPゴシック" w:eastAsia="BIZ UDPゴシック"/>
                        </w:rPr>
                      </w:pPr>
                      <w:r>
                        <w:rPr>
                          <w:rFonts w:hint="eastAsia" w:ascii="BIZ UDPゴシック" w:hAnsi="BIZ UDPゴシック" w:eastAsia="BIZ UDPゴシック"/>
                        </w:rPr>
                        <w:t>〒</w:t>
                      </w:r>
                      <w:r>
                        <w:rPr>
                          <w:rFonts w:hint="eastAsia" w:ascii="BIZ UDPゴシック" w:hAnsi="BIZ UDPゴシック" w:eastAsia="BIZ UDPゴシック"/>
                        </w:rPr>
                        <w:t>399-4511</w:t>
                      </w:r>
                      <w:r>
                        <w:rPr>
                          <w:rFonts w:hint="eastAsia" w:ascii="BIZ UDPゴシック" w:hAnsi="BIZ UDPゴシック" w:eastAsia="BIZ UDPゴシック"/>
                        </w:rPr>
                        <w:t>　長野県上伊那郡南箕輪村</w:t>
                      </w:r>
                      <w:r>
                        <w:rPr>
                          <w:rFonts w:hint="eastAsia" w:ascii="BIZ UDPゴシック" w:hAnsi="BIZ UDPゴシック" w:eastAsia="BIZ UDPゴシック"/>
                        </w:rPr>
                        <w:t>4825</w:t>
                      </w:r>
                      <w:r>
                        <w:rPr>
                          <w:rFonts w:hint="eastAsia" w:ascii="BIZ UDPゴシック" w:hAnsi="BIZ UDPゴシック" w:eastAsia="BIZ UDPゴシック"/>
                        </w:rPr>
                        <w:t>番地１</w:t>
                      </w:r>
                    </w:p>
                    <w:p>
                      <w:pPr>
                        <w:pStyle w:val="0"/>
                        <w:spacing w:before="0" w:beforeLines="0" w:beforeAutospacing="0" w:after="0" w:afterLines="0" w:afterAutospacing="0" w:line="240" w:lineRule="exact"/>
                        <w:ind w:left="0" w:leftChars="0" w:right="0" w:rightChars="0" w:firstLine="2160" w:firstLineChars="900"/>
                        <w:rPr>
                          <w:rFonts w:hint="eastAsia" w:ascii="BIZ UDPゴシック" w:hAnsi="BIZ UDPゴシック" w:eastAsia="BIZ UDPゴシック"/>
                        </w:rPr>
                      </w:pPr>
                      <w:r>
                        <w:rPr>
                          <w:rFonts w:hint="eastAsia" w:ascii="BIZ UDPゴシック" w:hAnsi="BIZ UDPゴシック" w:eastAsia="BIZ UDPゴシック"/>
                        </w:rPr>
                        <w:t>電話：</w:t>
                      </w:r>
                      <w:r>
                        <w:rPr>
                          <w:rFonts w:hint="eastAsia" w:ascii="BIZ UDPゴシック" w:hAnsi="BIZ UDPゴシック" w:eastAsia="BIZ UDPゴシック"/>
                        </w:rPr>
                        <w:t>0265-72-2176</w:t>
                      </w:r>
                    </w:p>
                  </w:txbxContent>
                </v:textbox>
                <v:imagedata o:title=""/>
                <w10:wrap type="none" anchorx="text" anchory="text"/>
              </v:shape>
            </w:pict>
          </mc:Fallback>
        </mc:AlternateContent>
      </w:r>
    </w:p>
    <w:sectPr>
      <w:type w:val="continuous"/>
      <w:pgSz w:w="11900" w:h="16840"/>
      <w:pgMar w:top="1440" w:right="1080" w:bottom="1440" w:left="1080" w:header="514" w:footer="3" w:gutter="0"/>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215"/>
  <w:defaultTabStop w:val="840"/>
  <w:defaultTableStyle w:val="27"/>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20"/>
    <w:uiPriority w:val="0"/>
    <w:rPr>
      <w:sz w:val="20"/>
      <w:u w:val="none" w:color="auto"/>
      <w:shd w:val="clear" w:color="auto" w:fill="auto"/>
    </w:rPr>
  </w:style>
  <w:style w:type="character" w:styleId="16" w:customStyle="1">
    <w:name w:val="見出し #1|1_"/>
    <w:basedOn w:val="10"/>
    <w:next w:val="16"/>
    <w:link w:val="21"/>
    <w:uiPriority w:val="0"/>
    <w:rPr>
      <w:sz w:val="32"/>
      <w:u w:val="none" w:color="auto"/>
      <w:shd w:val="clear" w:color="auto" w:fill="auto"/>
    </w:rPr>
  </w:style>
  <w:style w:type="character" w:styleId="17" w:customStyle="1">
    <w:name w:val="テーブルのキャプション|1_"/>
    <w:basedOn w:val="10"/>
    <w:next w:val="17"/>
    <w:link w:val="22"/>
    <w:uiPriority w:val="0"/>
    <w:rPr>
      <w:b w:val="1"/>
      <w:sz w:val="20"/>
      <w:u w:val="none" w:color="auto"/>
      <w:shd w:val="clear" w:color="auto" w:fill="auto"/>
    </w:rPr>
  </w:style>
  <w:style w:type="character" w:styleId="18" w:customStyle="1">
    <w:name w:val="その他|1_"/>
    <w:basedOn w:val="10"/>
    <w:next w:val="18"/>
    <w:link w:val="23"/>
    <w:uiPriority w:val="0"/>
    <w:rPr>
      <w:sz w:val="20"/>
      <w:u w:val="none" w:color="auto"/>
      <w:shd w:val="clear" w:color="auto" w:fill="auto"/>
    </w:rPr>
  </w:style>
  <w:style w:type="character" w:styleId="19" w:customStyle="1">
    <w:name w:val="本文|2_"/>
    <w:basedOn w:val="10"/>
    <w:next w:val="19"/>
    <w:link w:val="24"/>
    <w:uiPriority w:val="0"/>
    <w:rPr>
      <w:b w:val="1"/>
      <w:sz w:val="20"/>
      <w:u w:val="none" w:color="auto"/>
      <w:shd w:val="clear" w:color="auto" w:fill="auto"/>
    </w:rPr>
  </w:style>
  <w:style w:type="paragraph" w:styleId="20" w:customStyle="1">
    <w:name w:val="本文|1"/>
    <w:basedOn w:val="0"/>
    <w:next w:val="20"/>
    <w:link w:val="15"/>
    <w:uiPriority w:val="0"/>
    <w:pPr>
      <w:widowControl w:val="0"/>
      <w:shd w:val="clear" w:color="auto" w:fill="auto"/>
    </w:pPr>
    <w:rPr>
      <w:sz w:val="20"/>
      <w:u w:val="none" w:color="auto"/>
      <w:shd w:val="clear" w:color="auto" w:fill="auto"/>
    </w:rPr>
  </w:style>
  <w:style w:type="paragraph" w:styleId="21" w:customStyle="1">
    <w:name w:val="見出し #1|1"/>
    <w:basedOn w:val="0"/>
    <w:next w:val="21"/>
    <w:link w:val="16"/>
    <w:uiPriority w:val="0"/>
    <w:pPr>
      <w:widowControl w:val="0"/>
      <w:shd w:val="clear" w:color="auto" w:fill="auto"/>
      <w:outlineLvl w:val="0"/>
    </w:pPr>
    <w:rPr>
      <w:sz w:val="32"/>
      <w:u w:val="none" w:color="auto"/>
      <w:shd w:val="clear" w:color="auto" w:fill="auto"/>
    </w:rPr>
  </w:style>
  <w:style w:type="paragraph" w:styleId="22" w:customStyle="1">
    <w:name w:val="テーブルのキャプション|1"/>
    <w:basedOn w:val="0"/>
    <w:next w:val="22"/>
    <w:link w:val="17"/>
    <w:uiPriority w:val="0"/>
    <w:pPr>
      <w:widowControl w:val="0"/>
      <w:shd w:val="clear" w:color="auto" w:fill="auto"/>
    </w:pPr>
    <w:rPr>
      <w:b w:val="1"/>
      <w:sz w:val="20"/>
      <w:u w:val="none" w:color="auto"/>
      <w:shd w:val="clear" w:color="auto" w:fill="auto"/>
    </w:rPr>
  </w:style>
  <w:style w:type="paragraph" w:styleId="23" w:customStyle="1">
    <w:name w:val="その他|1"/>
    <w:basedOn w:val="0"/>
    <w:next w:val="23"/>
    <w:link w:val="18"/>
    <w:uiPriority w:val="0"/>
    <w:pPr>
      <w:widowControl w:val="0"/>
      <w:shd w:val="clear" w:color="auto" w:fill="auto"/>
      <w:spacing w:line="234" w:lineRule="exact"/>
    </w:pPr>
    <w:rPr>
      <w:sz w:val="20"/>
      <w:u w:val="none" w:color="auto"/>
      <w:shd w:val="clear" w:color="auto" w:fill="auto"/>
    </w:rPr>
  </w:style>
  <w:style w:type="paragraph" w:styleId="24" w:customStyle="1">
    <w:name w:val="本文|2"/>
    <w:basedOn w:val="0"/>
    <w:next w:val="24"/>
    <w:link w:val="19"/>
    <w:uiPriority w:val="0"/>
    <w:pPr>
      <w:widowControl w:val="0"/>
      <w:shd w:val="clear" w:color="auto" w:fill="auto"/>
      <w:jc w:val="center"/>
    </w:pPr>
    <w:rPr>
      <w:b w:val="1"/>
      <w:sz w:val="20"/>
      <w:u w:val="none" w:color="auto"/>
      <w:shd w:val="clear" w:color="auto" w:fill="auto"/>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customStyle="1">
    <w:name w:val="表（シンプル 1）"/>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1670</TotalTime>
  <Pages>2</Pages>
  <Words>16</Words>
  <Characters>1642</Characters>
  <Application>JUST Note</Application>
  <Lines>168</Lines>
  <Paragraphs>104</Paragraphs>
  <CharactersWithSpaces>1672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清水栄子</cp:lastModifiedBy>
  <cp:lastPrinted>2026-09-16T02:11:42Z</cp:lastPrinted>
  <dcterms:modified xsi:type="dcterms:W3CDTF">2026-09-16T02:14:16Z</dcterms:modified>
  <cp:revision>26</cp:revision>
</cp:coreProperties>
</file>